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19" w:rsidRDefault="00867019">
      <w:pPr>
        <w:jc w:val="center"/>
        <w:rPr>
          <w:rFonts w:ascii="Nimbus Sans L" w:hAnsi="Nimbus Sans L"/>
        </w:rPr>
      </w:pPr>
    </w:p>
    <w:p w:rsidR="00867019" w:rsidRDefault="0014443E">
      <w:pPr>
        <w:jc w:val="center"/>
        <w:rPr>
          <w:rFonts w:ascii="Nimbus Sans L" w:hAnsi="Nimbus Sans L"/>
        </w:rPr>
      </w:pPr>
      <w:r>
        <w:rPr>
          <w:rFonts w:ascii="Nimbus Sans L" w:hAnsi="Nimbus Sans L"/>
        </w:rPr>
        <w:t xml:space="preserve">Submission to the Productivity Commission </w:t>
      </w:r>
    </w:p>
    <w:p w:rsidR="00867019" w:rsidRDefault="00867019">
      <w:pPr>
        <w:rPr>
          <w:rFonts w:ascii="Nimbus Sans L" w:hAnsi="Nimbus Sans L"/>
        </w:rPr>
      </w:pPr>
    </w:p>
    <w:p w:rsidR="00867019" w:rsidRDefault="0014443E">
      <w:pPr>
        <w:jc w:val="center"/>
      </w:pPr>
      <w:r>
        <w:rPr>
          <w:rFonts w:ascii="Nimbus Sans L" w:hAnsi="Nimbus Sans L"/>
          <w:b/>
          <w:bCs/>
        </w:rPr>
        <w:t>Licensing and Other Restrictions on Government Data</w:t>
      </w:r>
      <w:r>
        <w:rPr>
          <w:rFonts w:ascii="Nimbus Sans L" w:hAnsi="Nimbus Sans L"/>
        </w:rPr>
        <w:t xml:space="preserve"> </w:t>
      </w:r>
    </w:p>
    <w:p w:rsidR="00867019" w:rsidRDefault="00867019">
      <w:pPr>
        <w:rPr>
          <w:rFonts w:ascii="Nimbus Sans L" w:hAnsi="Nimbus Sans L"/>
        </w:rPr>
      </w:pPr>
    </w:p>
    <w:p w:rsidR="00867019" w:rsidRDefault="00867019">
      <w:pPr>
        <w:rPr>
          <w:rFonts w:ascii="Nimbus Sans L" w:hAnsi="Nimbus Sans L"/>
        </w:rPr>
      </w:pPr>
      <w:bookmarkStart w:id="0" w:name="_GoBack"/>
      <w:bookmarkEnd w:id="0"/>
    </w:p>
    <w:p w:rsidR="00867019" w:rsidRDefault="00867019">
      <w:pPr>
        <w:rPr>
          <w:rFonts w:ascii="Nimbus Sans L" w:hAnsi="Nimbus Sans L"/>
        </w:rPr>
      </w:pPr>
    </w:p>
    <w:p w:rsidR="00867019" w:rsidRDefault="0014443E">
      <w:pPr>
        <w:rPr>
          <w:rFonts w:ascii="Nimbus Sans L" w:hAnsi="Nimbus Sans L"/>
          <w:b/>
          <w:bCs/>
        </w:rPr>
      </w:pPr>
      <w:r>
        <w:rPr>
          <w:rFonts w:ascii="Nimbus Sans L" w:hAnsi="Nimbus Sans L"/>
          <w:b/>
          <w:bCs/>
        </w:rPr>
        <w:t>Introduction</w:t>
      </w:r>
    </w:p>
    <w:p w:rsidR="00867019" w:rsidRDefault="00867019">
      <w:pPr>
        <w:rPr>
          <w:rFonts w:ascii="Nimbus Sans L" w:hAnsi="Nimbus Sans L"/>
        </w:rPr>
      </w:pPr>
    </w:p>
    <w:p w:rsidR="00867019" w:rsidRDefault="0014443E">
      <w:r>
        <w:rPr>
          <w:rFonts w:ascii="Nimbus Sans L" w:hAnsi="Nimbus Sans L"/>
        </w:rPr>
        <w:t xml:space="preserve">This submission is offered for consideration in the context of the Productivity Commission's Issues Paper </w:t>
      </w:r>
      <w:r>
        <w:rPr>
          <w:rFonts w:ascii="Nimbus Sans L" w:hAnsi="Nimbus Sans L"/>
          <w:i/>
          <w:iCs/>
        </w:rPr>
        <w:t>Data Availability and Use</w:t>
      </w:r>
      <w:r>
        <w:rPr>
          <w:rFonts w:ascii="Nimbus Sans L" w:hAnsi="Nimbus Sans L"/>
        </w:rPr>
        <w:t xml:space="preserve">, April </w:t>
      </w:r>
      <w:r>
        <w:rPr>
          <w:rFonts w:ascii="Nimbus Sans L" w:hAnsi="Nimbus Sans L"/>
        </w:rPr>
        <w:t>2016.</w:t>
      </w:r>
    </w:p>
    <w:p w:rsidR="00867019" w:rsidRDefault="00867019">
      <w:pPr>
        <w:rPr>
          <w:rFonts w:ascii="Nimbus Sans L" w:hAnsi="Nimbus Sans L"/>
        </w:rPr>
      </w:pPr>
    </w:p>
    <w:p w:rsidR="00867019" w:rsidRDefault="0014443E">
      <w:r>
        <w:rPr>
          <w:rFonts w:ascii="Nimbus Sans L" w:hAnsi="Nimbus Sans L"/>
        </w:rPr>
        <w:t xml:space="preserve">My particular current interest is in spatial data but I believe the issues are applicable to all Government data.  I have been particularly interested in the geographic and other non-personal datasets issued by </w:t>
      </w:r>
      <w:proofErr w:type="spellStart"/>
      <w:r>
        <w:rPr>
          <w:rFonts w:ascii="Nimbus Sans L" w:hAnsi="Nimbus Sans L"/>
        </w:rPr>
        <w:t>PSMA</w:t>
      </w:r>
      <w:proofErr w:type="spellEnd"/>
      <w:r>
        <w:rPr>
          <w:rFonts w:ascii="Nimbus Sans L" w:hAnsi="Nimbus Sans L"/>
        </w:rPr>
        <w:t xml:space="preserve"> and to which reference is made on</w:t>
      </w:r>
      <w:r>
        <w:rPr>
          <w:rFonts w:ascii="Nimbus Sans L" w:hAnsi="Nimbus Sans L"/>
        </w:rPr>
        <w:t xml:space="preserve"> pages 10 and 11 of the Productivity Commission's Issues Paper including the claim that "Media reports ..... suggest that there has already been significant take up of the database by commercial  developers."</w:t>
      </w:r>
    </w:p>
    <w:p w:rsidR="00867019" w:rsidRDefault="00867019">
      <w:pPr>
        <w:rPr>
          <w:rFonts w:ascii="Nimbus Sans L" w:hAnsi="Nimbus Sans L"/>
        </w:rPr>
      </w:pPr>
    </w:p>
    <w:p w:rsidR="00867019" w:rsidRDefault="0014443E">
      <w:r>
        <w:rPr>
          <w:rFonts w:ascii="Nimbus Sans L" w:hAnsi="Nimbus Sans L"/>
        </w:rPr>
        <w:t xml:space="preserve">However the </w:t>
      </w:r>
      <w:proofErr w:type="spellStart"/>
      <w:r>
        <w:rPr>
          <w:rFonts w:ascii="Nimbus Sans L" w:hAnsi="Nimbus Sans L"/>
        </w:rPr>
        <w:t>PSMA</w:t>
      </w:r>
      <w:proofErr w:type="spellEnd"/>
      <w:r>
        <w:rPr>
          <w:rFonts w:ascii="Nimbus Sans L" w:hAnsi="Nimbus Sans L"/>
        </w:rPr>
        <w:t xml:space="preserve"> Administrative Boundaries dat</w:t>
      </w:r>
      <w:r>
        <w:rPr>
          <w:rFonts w:ascii="Nimbus Sans L" w:hAnsi="Nimbus Sans L"/>
        </w:rPr>
        <w:t>aset (data such as State, Local Government and Suburb Boundaries) is provided under the Creative Commons CC-BY-4.0 licence and there is the added condition that "Users must only use the data in ways that are consistent with the Australian Privacy Principle</w:t>
      </w:r>
      <w:r>
        <w:rPr>
          <w:rFonts w:ascii="Nimbus Sans L" w:hAnsi="Nimbus Sans L"/>
        </w:rPr>
        <w:t>s issued under the Privacy Act 1988 (</w:t>
      </w:r>
      <w:proofErr w:type="spellStart"/>
      <w:r>
        <w:rPr>
          <w:rFonts w:ascii="Nimbus Sans L" w:hAnsi="Nimbus Sans L"/>
        </w:rPr>
        <w:t>Cth</w:t>
      </w:r>
      <w:proofErr w:type="spellEnd"/>
      <w:r>
        <w:rPr>
          <w:rFonts w:ascii="Nimbus Sans L" w:hAnsi="Nimbus Sans L"/>
        </w:rPr>
        <w:t>)."  The G-</w:t>
      </w:r>
      <w:proofErr w:type="spellStart"/>
      <w:r>
        <w:rPr>
          <w:rFonts w:ascii="Nimbus Sans L" w:hAnsi="Nimbus Sans L"/>
        </w:rPr>
        <w:t>NAF</w:t>
      </w:r>
      <w:proofErr w:type="spellEnd"/>
      <w:r>
        <w:rPr>
          <w:rFonts w:ascii="Nimbus Sans L" w:hAnsi="Nimbus Sans L"/>
        </w:rPr>
        <w:t xml:space="preserve"> data has a further restriction that it "must not be used for the generation of an address or the compilation of an address for the sending of mail unless the user has verified that each address to be u</w:t>
      </w:r>
      <w:r>
        <w:rPr>
          <w:rFonts w:ascii="Nimbus Sans L" w:hAnsi="Nimbus Sans L"/>
        </w:rPr>
        <w:t xml:space="preserve">sed for the sending of mail is capable of receiving mail by reference to a secondary source of information." </w:t>
      </w:r>
    </w:p>
    <w:p w:rsidR="00867019" w:rsidRDefault="00867019">
      <w:pPr>
        <w:rPr>
          <w:rFonts w:ascii="Nimbus Sans L" w:hAnsi="Nimbus Sans L"/>
        </w:rPr>
      </w:pPr>
    </w:p>
    <w:p w:rsidR="00867019" w:rsidRDefault="0014443E">
      <w:r>
        <w:rPr>
          <w:rFonts w:ascii="Nimbus Sans L" w:hAnsi="Nimbus Sans L"/>
        </w:rPr>
        <w:t>At first glance, these conditions may seem reasonable. But, in practice, the Creative Commons By Attribution licence places unreasonable restrict</w:t>
      </w:r>
      <w:r>
        <w:rPr>
          <w:rFonts w:ascii="Nimbus Sans L" w:hAnsi="Nimbus Sans L"/>
        </w:rPr>
        <w:t xml:space="preserve">ions on using the data. Further, given that the data is about places not about identifiable individuals, the condition relating to privacy principles creates uncertainty as to how the data can actually be used and one needs to ask whether such a condition </w:t>
      </w:r>
      <w:r>
        <w:rPr>
          <w:rFonts w:ascii="Nimbus Sans L" w:hAnsi="Nimbus Sans L"/>
        </w:rPr>
        <w:t>serves only as a hindrance to data use.</w:t>
      </w:r>
    </w:p>
    <w:p w:rsidR="00867019" w:rsidRDefault="00867019">
      <w:pPr>
        <w:rPr>
          <w:rFonts w:ascii="Nimbus Sans L" w:hAnsi="Nimbus Sans L"/>
        </w:rPr>
      </w:pPr>
    </w:p>
    <w:p w:rsidR="00867019" w:rsidRDefault="0014443E">
      <w:r>
        <w:rPr>
          <w:rFonts w:ascii="Nimbus Sans L" w:hAnsi="Nimbus Sans L"/>
          <w:b/>
          <w:bCs/>
        </w:rPr>
        <w:t>The Licence</w:t>
      </w:r>
    </w:p>
    <w:p w:rsidR="00867019" w:rsidRDefault="00867019">
      <w:pPr>
        <w:rPr>
          <w:rFonts w:ascii="Nimbus Sans L" w:hAnsi="Nimbus Sans L"/>
        </w:rPr>
      </w:pPr>
    </w:p>
    <w:p w:rsidR="00867019" w:rsidRDefault="0014443E">
      <w:r>
        <w:rPr>
          <w:rFonts w:ascii="Nimbus Sans L" w:hAnsi="Nimbus Sans L"/>
        </w:rPr>
        <w:t xml:space="preserve">In the </w:t>
      </w:r>
      <w:r>
        <w:rPr>
          <w:rFonts w:ascii="Nimbus Sans L" w:hAnsi="Nimbus Sans L"/>
          <w:i/>
          <w:iCs/>
        </w:rPr>
        <w:t>Australian Government Public Data Policy Statement</w:t>
      </w:r>
      <w:r>
        <w:rPr>
          <w:rStyle w:val="FootnoteAnchor"/>
          <w:rFonts w:ascii="Nimbus Sans L" w:hAnsi="Nimbus Sans L"/>
          <w:i/>
          <w:iCs/>
        </w:rPr>
        <w:footnoteReference w:id="1"/>
      </w:r>
      <w:r>
        <w:rPr>
          <w:rFonts w:ascii="Nimbus Sans L" w:hAnsi="Nimbus Sans L"/>
        </w:rPr>
        <w:t xml:space="preserve"> issued by the Prime Minister in December 2015, there is a commitment that Australian Government entities will publish appropriately anonymised </w:t>
      </w:r>
      <w:r>
        <w:rPr>
          <w:rFonts w:ascii="Nimbus Sans L" w:hAnsi="Nimbus Sans L"/>
        </w:rPr>
        <w:t xml:space="preserve">government data satisfying certain criteria including "under a Creative Commons By Attribution licence unless a clear case is made to the Department of the Prime Minister and Cabinet for another open licence". </w:t>
      </w:r>
    </w:p>
    <w:p w:rsidR="00867019" w:rsidRDefault="00867019">
      <w:pPr>
        <w:rPr>
          <w:rFonts w:ascii="Nimbus Sans L" w:hAnsi="Nimbus Sans L"/>
        </w:rPr>
      </w:pPr>
    </w:p>
    <w:p w:rsidR="00867019" w:rsidRDefault="0014443E">
      <w:pPr>
        <w:rPr>
          <w:rFonts w:ascii="Nimbus Sans L" w:hAnsi="Nimbus Sans L"/>
        </w:rPr>
      </w:pPr>
      <w:r>
        <w:rPr>
          <w:rFonts w:ascii="Nimbus Sans L" w:hAnsi="Nimbus Sans L"/>
        </w:rPr>
        <w:t xml:space="preserve">I am a volunteer contributor to </w:t>
      </w:r>
      <w:proofErr w:type="spellStart"/>
      <w:r>
        <w:rPr>
          <w:rFonts w:ascii="Nimbus Sans L" w:hAnsi="Nimbus Sans L"/>
        </w:rPr>
        <w:t>OpenStreetMa</w:t>
      </w:r>
      <w:r>
        <w:rPr>
          <w:rFonts w:ascii="Nimbus Sans L" w:hAnsi="Nimbus Sans L"/>
        </w:rPr>
        <w:t>p</w:t>
      </w:r>
      <w:proofErr w:type="spellEnd"/>
      <w:r>
        <w:rPr>
          <w:rFonts w:ascii="Nimbus Sans L" w:hAnsi="Nimbus Sans L"/>
        </w:rPr>
        <w:t xml:space="preserve"> (</w:t>
      </w:r>
      <w:proofErr w:type="spellStart"/>
      <w:r>
        <w:rPr>
          <w:rFonts w:ascii="Nimbus Sans L" w:hAnsi="Nimbus Sans L"/>
        </w:rPr>
        <w:t>OSM</w:t>
      </w:r>
      <w:proofErr w:type="spellEnd"/>
      <w:r>
        <w:rPr>
          <w:rFonts w:ascii="Nimbus Sans L" w:hAnsi="Nimbus Sans L"/>
        </w:rPr>
        <w:t>)(</w:t>
      </w:r>
      <w:proofErr w:type="spellStart"/>
      <w:r>
        <w:rPr>
          <w:rFonts w:ascii="Nimbus Sans L" w:hAnsi="Nimbus Sans L"/>
        </w:rPr>
        <w:t>www.openstreetmap.org</w:t>
      </w:r>
      <w:proofErr w:type="spellEnd"/>
      <w:r>
        <w:rPr>
          <w:rFonts w:ascii="Nimbus Sans L" w:hAnsi="Nimbus Sans L"/>
        </w:rPr>
        <w:t xml:space="preserve">) which provides a map, based on open data, for use by anyone who wishes to access it. I understand that </w:t>
      </w:r>
      <w:proofErr w:type="spellStart"/>
      <w:r>
        <w:rPr>
          <w:rFonts w:ascii="Nimbus Sans L" w:hAnsi="Nimbus Sans L"/>
        </w:rPr>
        <w:t>OpenStreetMap</w:t>
      </w:r>
      <w:proofErr w:type="spellEnd"/>
      <w:r>
        <w:rPr>
          <w:rFonts w:ascii="Nimbus Sans L" w:hAnsi="Nimbus Sans L"/>
        </w:rPr>
        <w:t xml:space="preserve"> is the largest open data map project in the world. Various bodies, including some Government organisations, </w:t>
      </w:r>
      <w:r>
        <w:rPr>
          <w:rFonts w:ascii="Nimbus Sans L" w:hAnsi="Nimbus Sans L"/>
        </w:rPr>
        <w:t xml:space="preserve">are increasingly using </w:t>
      </w:r>
      <w:proofErr w:type="spellStart"/>
      <w:r>
        <w:rPr>
          <w:rFonts w:ascii="Nimbus Sans L" w:hAnsi="Nimbus Sans L"/>
        </w:rPr>
        <w:t>OSM</w:t>
      </w:r>
      <w:proofErr w:type="spellEnd"/>
      <w:r>
        <w:rPr>
          <w:rFonts w:ascii="Nimbus Sans L" w:hAnsi="Nimbus Sans L"/>
        </w:rPr>
        <w:t xml:space="preserve"> and I was pleased to note that some pages on the </w:t>
      </w:r>
      <w:proofErr w:type="spellStart"/>
      <w:r>
        <w:rPr>
          <w:rFonts w:ascii="Nimbus Sans L" w:hAnsi="Nimbus Sans L"/>
        </w:rPr>
        <w:t>data.gov.au</w:t>
      </w:r>
      <w:proofErr w:type="spellEnd"/>
      <w:r>
        <w:rPr>
          <w:rFonts w:ascii="Nimbus Sans L" w:hAnsi="Nimbus Sans L"/>
        </w:rPr>
        <w:t xml:space="preserve"> website are using </w:t>
      </w:r>
      <w:proofErr w:type="spellStart"/>
      <w:r>
        <w:rPr>
          <w:rFonts w:ascii="Nimbus Sans L" w:hAnsi="Nimbus Sans L"/>
        </w:rPr>
        <w:t>OSM</w:t>
      </w:r>
      <w:proofErr w:type="spellEnd"/>
      <w:r>
        <w:rPr>
          <w:rFonts w:ascii="Nimbus Sans L" w:hAnsi="Nimbus Sans L"/>
        </w:rPr>
        <w:t>.</w:t>
      </w:r>
    </w:p>
    <w:p w:rsidR="00867019" w:rsidRDefault="00867019">
      <w:pPr>
        <w:rPr>
          <w:rFonts w:ascii="Nimbus Sans L" w:hAnsi="Nimbus Sans L"/>
        </w:rPr>
      </w:pPr>
    </w:p>
    <w:p w:rsidR="00867019" w:rsidRDefault="0014443E">
      <w:r>
        <w:rPr>
          <w:rFonts w:ascii="Nimbus Sans L" w:hAnsi="Nimbus Sans L"/>
        </w:rPr>
        <w:t>However, the Creative Commons licence chosen by the Government, is not directly compatible with the Open Data Commons Open Database License (</w:t>
      </w:r>
      <w:proofErr w:type="spellStart"/>
      <w:r>
        <w:rPr>
          <w:rFonts w:ascii="Nimbus Sans L" w:hAnsi="Nimbus Sans L"/>
        </w:rPr>
        <w:t>ODb</w:t>
      </w:r>
      <w:r>
        <w:rPr>
          <w:rFonts w:ascii="Nimbus Sans L" w:hAnsi="Nimbus Sans L"/>
        </w:rPr>
        <w:t>L</w:t>
      </w:r>
      <w:proofErr w:type="spellEnd"/>
      <w:r>
        <w:rPr>
          <w:rFonts w:ascii="Nimbus Sans L" w:hAnsi="Nimbus Sans L"/>
        </w:rPr>
        <w:t xml:space="preserve">) under which </w:t>
      </w:r>
      <w:proofErr w:type="spellStart"/>
      <w:r>
        <w:rPr>
          <w:rFonts w:ascii="Nimbus Sans L" w:hAnsi="Nimbus Sans L"/>
        </w:rPr>
        <w:t>OSM</w:t>
      </w:r>
      <w:proofErr w:type="spellEnd"/>
      <w:r>
        <w:rPr>
          <w:rFonts w:ascii="Nimbus Sans L" w:hAnsi="Nimbus Sans L"/>
        </w:rPr>
        <w:t xml:space="preserve"> is published. At the time of preparation of this submission, a request for permission </w:t>
      </w:r>
      <w:r>
        <w:rPr>
          <w:rFonts w:ascii="Nimbus Sans L" w:hAnsi="Nimbus Sans L"/>
        </w:rPr>
        <w:lastRenderedPageBreak/>
        <w:t xml:space="preserve">for </w:t>
      </w:r>
      <w:proofErr w:type="spellStart"/>
      <w:r>
        <w:rPr>
          <w:rFonts w:ascii="Nimbus Sans L" w:hAnsi="Nimbus Sans L"/>
        </w:rPr>
        <w:t>OSM</w:t>
      </w:r>
      <w:proofErr w:type="spellEnd"/>
      <w:r>
        <w:rPr>
          <w:rFonts w:ascii="Nimbus Sans L" w:hAnsi="Nimbus Sans L"/>
        </w:rPr>
        <w:t xml:space="preserve"> to use data and publish it under its different open licence is being considered by the Department of the Prime Minister and Cabinet, but I sugg</w:t>
      </w:r>
      <w:r>
        <w:rPr>
          <w:rFonts w:ascii="Nimbus Sans L" w:hAnsi="Nimbus Sans L"/>
        </w:rPr>
        <w:t>est to the Commission that such special consideration should not be necessary.</w:t>
      </w:r>
    </w:p>
    <w:p w:rsidR="00867019" w:rsidRDefault="00867019">
      <w:pPr>
        <w:rPr>
          <w:rFonts w:ascii="Nimbus Sans L" w:hAnsi="Nimbus Sans L"/>
        </w:rPr>
      </w:pPr>
    </w:p>
    <w:p w:rsidR="00867019" w:rsidRDefault="0014443E">
      <w:r>
        <w:rPr>
          <w:rFonts w:ascii="Nimbus Sans L" w:hAnsi="Nimbus Sans L"/>
        </w:rPr>
        <w:t xml:space="preserve">I am a layman and I struggle with some of the legal nuances. I understand that "the issue is with </w:t>
      </w:r>
      <w:proofErr w:type="spellStart"/>
      <w:r>
        <w:rPr>
          <w:rFonts w:ascii="Nimbus Sans L" w:hAnsi="Nimbus Sans L"/>
        </w:rPr>
        <w:t>4b</w:t>
      </w:r>
      <w:proofErr w:type="spellEnd"/>
      <w:r>
        <w:rPr>
          <w:rFonts w:ascii="Nimbus Sans L" w:hAnsi="Nimbus Sans L"/>
        </w:rPr>
        <w:t xml:space="preserve"> and </w:t>
      </w:r>
      <w:proofErr w:type="spellStart"/>
      <w:r>
        <w:rPr>
          <w:rFonts w:ascii="Nimbus Sans L" w:hAnsi="Nimbus Sans L"/>
        </w:rPr>
        <w:t>4c</w:t>
      </w:r>
      <w:proofErr w:type="spellEnd"/>
      <w:r>
        <w:rPr>
          <w:rFonts w:ascii="Nimbus Sans L" w:hAnsi="Nimbus Sans L"/>
        </w:rPr>
        <w:t xml:space="preserve"> of CC by 4.0: any inclusion of a third party CC by 4.0 licensed data</w:t>
      </w:r>
      <w:r>
        <w:rPr>
          <w:rFonts w:ascii="Nimbus Sans L" w:hAnsi="Nimbus Sans L"/>
        </w:rPr>
        <w:t xml:space="preserve">base in a database in which the rights holder claims Sui Generis rights (for example the </w:t>
      </w:r>
      <w:proofErr w:type="spellStart"/>
      <w:r>
        <w:rPr>
          <w:rFonts w:ascii="Nimbus Sans L" w:hAnsi="Nimbus Sans L"/>
        </w:rPr>
        <w:t>OSMF</w:t>
      </w:r>
      <w:proofErr w:type="spellEnd"/>
      <w:r>
        <w:rPr>
          <w:rFonts w:ascii="Nimbus Sans L" w:hAnsi="Nimbus Sans L"/>
        </w:rPr>
        <w:t xml:space="preserve"> in </w:t>
      </w:r>
      <w:proofErr w:type="spellStart"/>
      <w:r>
        <w:rPr>
          <w:rFonts w:ascii="Nimbus Sans L" w:hAnsi="Nimbus Sans L"/>
        </w:rPr>
        <w:t>OpenStreetMap</w:t>
      </w:r>
      <w:proofErr w:type="spellEnd"/>
      <w:r>
        <w:rPr>
          <w:rFonts w:ascii="Nimbus Sans L" w:hAnsi="Nimbus Sans L"/>
        </w:rPr>
        <w:t xml:space="preserve"> data) creates Adapted Material, which per </w:t>
      </w:r>
      <w:proofErr w:type="spellStart"/>
      <w:r>
        <w:rPr>
          <w:rFonts w:ascii="Nimbus Sans L" w:hAnsi="Nimbus Sans L"/>
        </w:rPr>
        <w:t>4c</w:t>
      </w:r>
      <w:proofErr w:type="spellEnd"/>
      <w:r>
        <w:rPr>
          <w:rFonts w:ascii="Nimbus Sans L" w:hAnsi="Nimbus Sans L"/>
        </w:rPr>
        <w:t xml:space="preserve"> requires licensing on the terms of </w:t>
      </w:r>
      <w:proofErr w:type="spellStart"/>
      <w:r>
        <w:rPr>
          <w:rFonts w:ascii="Nimbus Sans L" w:hAnsi="Nimbus Sans L"/>
        </w:rPr>
        <w:t>3a</w:t>
      </w:r>
      <w:proofErr w:type="spellEnd"/>
      <w:r>
        <w:rPr>
          <w:rFonts w:ascii="Nimbus Sans L" w:hAnsi="Nimbus Sans L"/>
        </w:rPr>
        <w:t xml:space="preserve"> of which </w:t>
      </w:r>
      <w:proofErr w:type="spellStart"/>
      <w:r>
        <w:rPr>
          <w:rFonts w:ascii="Nimbus Sans L" w:hAnsi="Nimbus Sans L"/>
        </w:rPr>
        <w:t>3.a.4</w:t>
      </w:r>
      <w:proofErr w:type="spellEnd"/>
      <w:r>
        <w:rPr>
          <w:rFonts w:ascii="Nimbus Sans L" w:hAnsi="Nimbus Sans L"/>
        </w:rPr>
        <w:t>. would seem to make it impossible to license th</w:t>
      </w:r>
      <w:r>
        <w:rPr>
          <w:rFonts w:ascii="Nimbus Sans L" w:hAnsi="Nimbus Sans L"/>
        </w:rPr>
        <w:t xml:space="preserve">e end result on </w:t>
      </w:r>
      <w:proofErr w:type="spellStart"/>
      <w:r>
        <w:rPr>
          <w:rFonts w:ascii="Nimbus Sans L" w:hAnsi="Nimbus Sans L"/>
        </w:rPr>
        <w:t>ODbL</w:t>
      </w:r>
      <w:proofErr w:type="spellEnd"/>
      <w:r>
        <w:rPr>
          <w:rFonts w:ascii="Nimbus Sans L" w:hAnsi="Nimbus Sans L"/>
        </w:rPr>
        <w:t xml:space="preserve"> terms (since it applies to the combined database)."</w:t>
      </w:r>
      <w:r>
        <w:rPr>
          <w:rStyle w:val="FootnoteAnchor"/>
          <w:rFonts w:ascii="Nimbus Sans L" w:hAnsi="Nimbus Sans L"/>
        </w:rPr>
        <w:footnoteReference w:id="2"/>
      </w:r>
    </w:p>
    <w:p w:rsidR="00867019" w:rsidRDefault="00867019">
      <w:pPr>
        <w:rPr>
          <w:rFonts w:ascii="Nimbus Sans L" w:hAnsi="Nimbus Sans L"/>
        </w:rPr>
      </w:pPr>
    </w:p>
    <w:p w:rsidR="00867019" w:rsidRDefault="0014443E">
      <w:r>
        <w:rPr>
          <w:rFonts w:ascii="Nimbus Sans L" w:hAnsi="Nimbus Sans L"/>
        </w:rPr>
        <w:t xml:space="preserve">While one might suggest that it is not unreasonable to be required to attribute data to its source, it can become problematic in some cases. For example, if a project utilises data </w:t>
      </w:r>
      <w:r>
        <w:rPr>
          <w:rFonts w:ascii="Nimbus Sans L" w:hAnsi="Nimbus Sans L"/>
        </w:rPr>
        <w:t>from multiple sources, it can be onerous to attribute particular items to the applicable data sources. I understand that the earlier versions of the Creative Commons by Attribution licence would have required that a map, with data from multiple sources, ha</w:t>
      </w:r>
      <w:r>
        <w:rPr>
          <w:rFonts w:ascii="Nimbus Sans L" w:hAnsi="Nimbus Sans L"/>
        </w:rPr>
        <w:t xml:space="preserve">ve each place name, road, river, mountain </w:t>
      </w:r>
      <w:proofErr w:type="spellStart"/>
      <w:r>
        <w:rPr>
          <w:rFonts w:ascii="Nimbus Sans L" w:hAnsi="Nimbus Sans L"/>
        </w:rPr>
        <w:t>etc</w:t>
      </w:r>
      <w:proofErr w:type="spellEnd"/>
      <w:r>
        <w:rPr>
          <w:rFonts w:ascii="Nimbus Sans L" w:hAnsi="Nimbus Sans L"/>
        </w:rPr>
        <w:t xml:space="preserve"> accompanied by attribution to its particular source. This of course would result in a map that would be covered with attributions and therefore largely unusable as a map. I am informed that the most recent vers</w:t>
      </w:r>
      <w:r>
        <w:rPr>
          <w:rFonts w:ascii="Nimbus Sans L" w:hAnsi="Nimbus Sans L"/>
        </w:rPr>
        <w:t>ion of the licence seeks to reduce the onus and refers to making each attribution "in any reasonable manner based on the medium, means, and context” in which the licensed material is shared. However the user of data is still required to retain a substantia</w:t>
      </w:r>
      <w:r>
        <w:rPr>
          <w:rFonts w:ascii="Nimbus Sans L" w:hAnsi="Nimbus Sans L"/>
        </w:rPr>
        <w:t>l amount of information if it is supplied with the licensed material including "(</w:t>
      </w:r>
      <w:proofErr w:type="spellStart"/>
      <w:r>
        <w:rPr>
          <w:rFonts w:ascii="Nimbus Sans L" w:hAnsi="Nimbus Sans L"/>
        </w:rPr>
        <w:t>i</w:t>
      </w:r>
      <w:proofErr w:type="spellEnd"/>
      <w:r>
        <w:rPr>
          <w:rFonts w:ascii="Nimbus Sans L" w:hAnsi="Nimbus Sans L"/>
        </w:rPr>
        <w:t>) identification of the creator(s) of the Licensed Material and any others designated to receive attribution, in any reasonable manner requested by the Licensor (including by</w:t>
      </w:r>
      <w:r>
        <w:rPr>
          <w:rFonts w:ascii="Nimbus Sans L" w:hAnsi="Nimbus Sans L"/>
        </w:rPr>
        <w:t xml:space="preserve"> pseudonym if designated); (ii) a copyright notice; (iii) a notice that refers to this Public License; (iv) a notice that refers to the disclaimer of warranties; (v) a URI or hyperlink to the Licensed Material to the extent reasonably practicable." The use</w:t>
      </w:r>
      <w:r>
        <w:rPr>
          <w:rFonts w:ascii="Nimbus Sans L" w:hAnsi="Nimbus Sans L"/>
        </w:rPr>
        <w:t>r is also required to (1) indicate if the Licensed Material has been modified and retain an indication of any previous modifications; and (2) indicate the licensed material is licensed under the particular public license, and include the text of, or link t</w:t>
      </w:r>
      <w:r>
        <w:rPr>
          <w:rFonts w:ascii="Nimbus Sans L" w:hAnsi="Nimbus Sans L"/>
        </w:rPr>
        <w:t>o, the license.</w:t>
      </w:r>
      <w:r>
        <w:rPr>
          <w:rStyle w:val="FootnoteAnchor"/>
          <w:rFonts w:ascii="Nimbus Sans L" w:hAnsi="Nimbus Sans L"/>
        </w:rPr>
        <w:footnoteReference w:id="3"/>
      </w:r>
      <w:r>
        <w:rPr>
          <w:rFonts w:ascii="Nimbus Sans L" w:hAnsi="Nimbus Sans L"/>
        </w:rPr>
        <w:t xml:space="preserve"> Further, a user has no certainty that what she or he considers to be “in any reasonable manner …”  will be what the data owner considers appropriate.</w:t>
      </w:r>
    </w:p>
    <w:p w:rsidR="00867019" w:rsidRDefault="00867019">
      <w:pPr>
        <w:rPr>
          <w:rFonts w:ascii="Nimbus Sans L" w:hAnsi="Nimbus Sans L"/>
        </w:rPr>
      </w:pPr>
    </w:p>
    <w:p w:rsidR="00867019" w:rsidRDefault="0014443E">
      <w:r>
        <w:rPr>
          <w:rFonts w:ascii="Nimbus Sans L" w:hAnsi="Nimbus Sans L"/>
        </w:rPr>
        <w:t xml:space="preserve">If one is not able to engage a team of legal advisors, the requirements can seem quite </w:t>
      </w:r>
      <w:r>
        <w:rPr>
          <w:rFonts w:ascii="Nimbus Sans L" w:hAnsi="Nimbus Sans L"/>
        </w:rPr>
        <w:t xml:space="preserve">onerous. Further, as noted above, it may limit the ability of the users of data to publish their projects under any other licence. In the case of </w:t>
      </w:r>
      <w:proofErr w:type="spellStart"/>
      <w:r>
        <w:rPr>
          <w:rFonts w:ascii="Nimbus Sans L" w:hAnsi="Nimbus Sans L"/>
        </w:rPr>
        <w:t>OpenStreetMap</w:t>
      </w:r>
      <w:proofErr w:type="spellEnd"/>
      <w:r>
        <w:rPr>
          <w:rFonts w:ascii="Nimbus Sans L" w:hAnsi="Nimbus Sans L"/>
        </w:rPr>
        <w:t xml:space="preserve">, a </w:t>
      </w:r>
      <w:proofErr w:type="spellStart"/>
      <w:r>
        <w:rPr>
          <w:rFonts w:ascii="Nimbus Sans L" w:hAnsi="Nimbus Sans L"/>
        </w:rPr>
        <w:t>world-wide</w:t>
      </w:r>
      <w:proofErr w:type="spellEnd"/>
      <w:r>
        <w:rPr>
          <w:rFonts w:ascii="Nimbus Sans L" w:hAnsi="Nimbus Sans L"/>
        </w:rPr>
        <w:t xml:space="preserve"> project undertaken by volunteers, it is not possible to take risks about importing</w:t>
      </w:r>
      <w:r>
        <w:rPr>
          <w:rFonts w:ascii="Nimbus Sans L" w:hAnsi="Nimbus Sans L"/>
        </w:rPr>
        <w:t xml:space="preserve"> data that may not satisfy all legal requirements and therefore may be subject to legal challenge. A requirement to remove data after it had been used, modified and built upon could undermine the whole project. At the time of preparation of this submission</w:t>
      </w:r>
      <w:r>
        <w:rPr>
          <w:rFonts w:ascii="Nimbus Sans L" w:hAnsi="Nimbus Sans L"/>
        </w:rPr>
        <w:t xml:space="preserve">, </w:t>
      </w:r>
      <w:proofErr w:type="spellStart"/>
      <w:r>
        <w:rPr>
          <w:rFonts w:ascii="Nimbus Sans L" w:hAnsi="Nimbus Sans L"/>
        </w:rPr>
        <w:t>OSM</w:t>
      </w:r>
      <w:proofErr w:type="spellEnd"/>
      <w:r>
        <w:rPr>
          <w:rFonts w:ascii="Nimbus Sans L" w:hAnsi="Nimbus Sans L"/>
        </w:rPr>
        <w:t xml:space="preserve"> is not using the </w:t>
      </w:r>
      <w:proofErr w:type="spellStart"/>
      <w:r>
        <w:rPr>
          <w:rFonts w:ascii="Nimbus Sans L" w:hAnsi="Nimbus Sans L"/>
        </w:rPr>
        <w:t>PSMA</w:t>
      </w:r>
      <w:proofErr w:type="spellEnd"/>
      <w:r>
        <w:rPr>
          <w:rFonts w:ascii="Nimbus Sans L" w:hAnsi="Nimbus Sans L"/>
        </w:rPr>
        <w:t xml:space="preserve"> data because of uncertainty about its ability to do so without the threat of later legal challenge.</w:t>
      </w:r>
    </w:p>
    <w:p w:rsidR="00867019" w:rsidRDefault="00867019">
      <w:pPr>
        <w:rPr>
          <w:rFonts w:ascii="Nimbus Sans L" w:hAnsi="Nimbus Sans L"/>
        </w:rPr>
      </w:pPr>
    </w:p>
    <w:p w:rsidR="00867019" w:rsidRDefault="0014443E">
      <w:r>
        <w:rPr>
          <w:rFonts w:ascii="Nimbus Sans L" w:hAnsi="Nimbus Sans L"/>
        </w:rPr>
        <w:t xml:space="preserve">While my interest is in spatial data and maps, I expect that new technologies will enable creative methods for the use of much </w:t>
      </w:r>
      <w:r>
        <w:rPr>
          <w:rFonts w:ascii="Nimbus Sans L" w:hAnsi="Nimbus Sans L"/>
        </w:rPr>
        <w:t>data in varied fields so that the issues are, in my view, likely to be relevant to various individual and groups in our community.</w:t>
      </w:r>
    </w:p>
    <w:p w:rsidR="00867019" w:rsidRDefault="00867019">
      <w:pPr>
        <w:rPr>
          <w:rFonts w:ascii="Nimbus Sans L" w:hAnsi="Nimbus Sans L"/>
        </w:rPr>
      </w:pPr>
    </w:p>
    <w:p w:rsidR="00867019" w:rsidRDefault="0014443E">
      <w:r>
        <w:rPr>
          <w:rFonts w:ascii="Nimbus Sans L" w:hAnsi="Nimbus Sans L"/>
        </w:rPr>
        <w:t>Is there a better way? I commend to the Productivity Commission the example of the Government of the United States which iss</w:t>
      </w:r>
      <w:r>
        <w:rPr>
          <w:rFonts w:ascii="Nimbus Sans L" w:hAnsi="Nimbus Sans L"/>
        </w:rPr>
        <w:t xml:space="preserve">ues all its data into the public domain without any licence or other restrictions. I believe it is stated eloquently on the website of the U.S. </w:t>
      </w:r>
      <w:r>
        <w:rPr>
          <w:rFonts w:ascii="Nimbus Sans L" w:hAnsi="Nimbus Sans L"/>
        </w:rPr>
        <w:lastRenderedPageBreak/>
        <w:t xml:space="preserve">Census Bureau : "All U.S. Census Bureau materials, regardless of the media, </w:t>
      </w:r>
      <w:bookmarkStart w:id="2" w:name="__DdeLink__124_1384083610"/>
      <w:r>
        <w:rPr>
          <w:rFonts w:ascii="Nimbus Sans L" w:hAnsi="Nimbus Sans L"/>
        </w:rPr>
        <w:t>are entirely in the public domain</w:t>
      </w:r>
      <w:bookmarkEnd w:id="2"/>
      <w:r>
        <w:rPr>
          <w:rFonts w:ascii="Nimbus Sans L" w:hAnsi="Nimbus Sans L"/>
        </w:rPr>
        <w:t>. T</w:t>
      </w:r>
      <w:r>
        <w:rPr>
          <w:rFonts w:ascii="Nimbus Sans L" w:hAnsi="Nimbus Sans L"/>
        </w:rPr>
        <w:t xml:space="preserve">here are no user fees, site licenses, or any special agreements </w:t>
      </w:r>
      <w:proofErr w:type="spellStart"/>
      <w:r>
        <w:rPr>
          <w:rFonts w:ascii="Nimbus Sans L" w:hAnsi="Nimbus Sans L"/>
        </w:rPr>
        <w:t>etc</w:t>
      </w:r>
      <w:proofErr w:type="spellEnd"/>
      <w:r>
        <w:rPr>
          <w:rFonts w:ascii="Nimbus Sans L" w:hAnsi="Nimbus Sans L"/>
        </w:rPr>
        <w:t xml:space="preserve"> for the public or private use, and or reuse of any census title. As tax funded product, it's all in the public record." </w:t>
      </w:r>
      <w:r>
        <w:rPr>
          <w:rStyle w:val="FootnoteAnchor"/>
          <w:rFonts w:ascii="Nimbus Sans L" w:hAnsi="Nimbus Sans L"/>
        </w:rPr>
        <w:footnoteReference w:id="4"/>
      </w:r>
      <w:r>
        <w:rPr>
          <w:rFonts w:ascii="Nimbus Sans L" w:hAnsi="Nimbus Sans L"/>
        </w:rPr>
        <w:t xml:space="preserve"> </w:t>
      </w:r>
    </w:p>
    <w:p w:rsidR="00867019" w:rsidRDefault="00867019">
      <w:pPr>
        <w:rPr>
          <w:rFonts w:ascii="Nimbus Sans L" w:hAnsi="Nimbus Sans L"/>
        </w:rPr>
      </w:pPr>
    </w:p>
    <w:p w:rsidR="00867019" w:rsidRDefault="0014443E">
      <w:r>
        <w:rPr>
          <w:rFonts w:ascii="Nimbus Sans L" w:hAnsi="Nimbus Sans L"/>
        </w:rPr>
        <w:t>Similar notices appear with all U.S. Federal Government Data. Un</w:t>
      </w:r>
      <w:r>
        <w:rPr>
          <w:rFonts w:ascii="Nimbus Sans L" w:hAnsi="Nimbus Sans L"/>
        </w:rPr>
        <w:t xml:space="preserve">der the heading </w:t>
      </w:r>
      <w:r>
        <w:rPr>
          <w:rFonts w:ascii="Nimbus Sans L" w:hAnsi="Nimbus Sans L"/>
          <w:i/>
          <w:iCs/>
        </w:rPr>
        <w:t>Licensing</w:t>
      </w:r>
      <w:r>
        <w:rPr>
          <w:rFonts w:ascii="Nimbus Sans L" w:hAnsi="Nimbus Sans L"/>
        </w:rPr>
        <w:t xml:space="preserve">, the </w:t>
      </w:r>
      <w:proofErr w:type="spellStart"/>
      <w:r>
        <w:rPr>
          <w:rFonts w:ascii="Nimbus Sans L" w:hAnsi="Nimbus Sans L"/>
        </w:rPr>
        <w:t>data.gov</w:t>
      </w:r>
      <w:proofErr w:type="spellEnd"/>
      <w:r>
        <w:rPr>
          <w:rFonts w:ascii="Nimbus Sans L" w:hAnsi="Nimbus Sans L"/>
        </w:rPr>
        <w:t xml:space="preserve"> website carries the clear and explicit statement that "U.S. Federal data available through </w:t>
      </w:r>
      <w:proofErr w:type="spellStart"/>
      <w:r>
        <w:rPr>
          <w:rFonts w:ascii="Nimbus Sans L" w:hAnsi="Nimbus Sans L"/>
        </w:rPr>
        <w:t>Data.gov</w:t>
      </w:r>
      <w:proofErr w:type="spellEnd"/>
      <w:r>
        <w:rPr>
          <w:rFonts w:ascii="Nimbus Sans L" w:hAnsi="Nimbus Sans L"/>
        </w:rPr>
        <w:t xml:space="preserve"> is offered free and without restriction." </w:t>
      </w:r>
      <w:r>
        <w:rPr>
          <w:rStyle w:val="FootnoteAnchor"/>
          <w:rFonts w:ascii="Nimbus Sans L" w:hAnsi="Nimbus Sans L"/>
        </w:rPr>
        <w:footnoteReference w:id="5"/>
      </w:r>
      <w:r>
        <w:rPr>
          <w:rFonts w:ascii="Nimbus Sans L" w:hAnsi="Nimbus Sans L"/>
        </w:rPr>
        <w:t xml:space="preserve">  Although some non-federal data available through </w:t>
      </w:r>
      <w:proofErr w:type="spellStart"/>
      <w:r>
        <w:rPr>
          <w:rFonts w:ascii="Nimbus Sans L" w:hAnsi="Nimbus Sans L"/>
        </w:rPr>
        <w:t>data.gov</w:t>
      </w:r>
      <w:proofErr w:type="spellEnd"/>
      <w:r>
        <w:rPr>
          <w:rFonts w:ascii="Nimbus Sans L" w:hAnsi="Nimbus Sans L"/>
        </w:rPr>
        <w:t xml:space="preserve"> may have diff</w:t>
      </w:r>
      <w:r>
        <w:rPr>
          <w:rFonts w:ascii="Nimbus Sans L" w:hAnsi="Nimbus Sans L"/>
        </w:rPr>
        <w:t xml:space="preserve">erent licensing, there is a clear commitment to placing all U.S. Federal Government data in the public domain. </w:t>
      </w:r>
    </w:p>
    <w:p w:rsidR="00867019" w:rsidRDefault="00867019">
      <w:pPr>
        <w:rPr>
          <w:rFonts w:ascii="Nimbus Sans L" w:hAnsi="Nimbus Sans L"/>
        </w:rPr>
      </w:pPr>
    </w:p>
    <w:p w:rsidR="00867019" w:rsidRDefault="0014443E">
      <w:pPr>
        <w:rPr>
          <w:rFonts w:ascii="Nimbus Sans L" w:hAnsi="Nimbus Sans L"/>
        </w:rPr>
      </w:pPr>
      <w:r>
        <w:rPr>
          <w:rFonts w:ascii="Nimbus Sans L" w:hAnsi="Nimbus Sans L"/>
        </w:rPr>
        <w:t xml:space="preserve"> </w:t>
      </w:r>
    </w:p>
    <w:p w:rsidR="00867019" w:rsidRDefault="0014443E">
      <w:pPr>
        <w:rPr>
          <w:rFonts w:ascii="Nimbus Sans L" w:hAnsi="Nimbus Sans L"/>
          <w:b/>
          <w:bCs/>
        </w:rPr>
      </w:pPr>
      <w:r>
        <w:rPr>
          <w:rFonts w:ascii="Nimbus Sans L" w:hAnsi="Nimbus Sans L"/>
          <w:b/>
          <w:bCs/>
        </w:rPr>
        <w:t>Privacy restrictions</w:t>
      </w:r>
    </w:p>
    <w:p w:rsidR="00867019" w:rsidRDefault="00867019">
      <w:pPr>
        <w:rPr>
          <w:rFonts w:ascii="Nimbus Sans L" w:hAnsi="Nimbus Sans L"/>
        </w:rPr>
      </w:pPr>
    </w:p>
    <w:p w:rsidR="00867019" w:rsidRDefault="0014443E">
      <w:r>
        <w:rPr>
          <w:rFonts w:ascii="Nimbus Sans L" w:hAnsi="Nimbus Sans L"/>
        </w:rPr>
        <w:t>As a citizen I completely support the maintenance of strict privacy for identifiable personal data. However, that is do</w:t>
      </w:r>
      <w:r>
        <w:rPr>
          <w:rFonts w:ascii="Nimbus Sans L" w:hAnsi="Nimbus Sans L"/>
        </w:rPr>
        <w:t>ne in the preparation of Government data for publication. Information about identifiable persons is removed prior to publication so that only de-</w:t>
      </w:r>
      <w:proofErr w:type="spellStart"/>
      <w:r>
        <w:rPr>
          <w:rFonts w:ascii="Nimbus Sans L" w:hAnsi="Nimbus Sans L"/>
        </w:rPr>
        <w:t>identfied</w:t>
      </w:r>
      <w:proofErr w:type="spellEnd"/>
      <w:r>
        <w:rPr>
          <w:rFonts w:ascii="Nimbus Sans L" w:hAnsi="Nimbus Sans L"/>
        </w:rPr>
        <w:t xml:space="preserve"> information is made public. Even the Prime Minister's statement, to which reference in made above, re</w:t>
      </w:r>
      <w:r>
        <w:rPr>
          <w:rFonts w:ascii="Nimbus Sans L" w:hAnsi="Nimbus Sans L"/>
        </w:rPr>
        <w:t xml:space="preserve">fers to “appropriately anonymised government data”. </w:t>
      </w:r>
    </w:p>
    <w:p w:rsidR="00867019" w:rsidRDefault="00867019">
      <w:pPr>
        <w:rPr>
          <w:rFonts w:ascii="Nimbus Sans L" w:hAnsi="Nimbus Sans L"/>
        </w:rPr>
      </w:pPr>
    </w:p>
    <w:p w:rsidR="00867019" w:rsidRDefault="0014443E">
      <w:r>
        <w:rPr>
          <w:rFonts w:ascii="Nimbus Sans L" w:hAnsi="Nimbus Sans L"/>
        </w:rPr>
        <w:t>Releasing information with attached conditions about how data can be used is unreasonable as it places a burden of legal uncertainty on the user. I cannot see how geographic data about places can be use</w:t>
      </w:r>
      <w:r>
        <w:rPr>
          <w:rFonts w:ascii="Nimbus Sans L" w:hAnsi="Nimbus Sans L"/>
        </w:rPr>
        <w:t>d in breach of privacy principles. Attaching privacy conditions to data leaves a potential user in doubt as to whether the data can be used for a particular project. It is preferable that the Government does not publish data that has the potential to compr</w:t>
      </w:r>
      <w:r>
        <w:rPr>
          <w:rFonts w:ascii="Nimbus Sans L" w:hAnsi="Nimbus Sans L"/>
        </w:rPr>
        <w:t>omise personal privacy so that data, which is published, can be truly open and free to use, as applies in the United States.</w:t>
      </w:r>
    </w:p>
    <w:p w:rsidR="00867019" w:rsidRDefault="00867019">
      <w:pPr>
        <w:rPr>
          <w:rFonts w:ascii="Nimbus Sans L" w:hAnsi="Nimbus Sans L"/>
        </w:rPr>
      </w:pPr>
    </w:p>
    <w:p w:rsidR="00867019" w:rsidRDefault="00867019">
      <w:pPr>
        <w:rPr>
          <w:rFonts w:ascii="Nimbus Sans L" w:hAnsi="Nimbus Sans L"/>
        </w:rPr>
      </w:pPr>
    </w:p>
    <w:p w:rsidR="00867019" w:rsidRDefault="0014443E">
      <w:pPr>
        <w:rPr>
          <w:rFonts w:ascii="Nimbus Sans L" w:hAnsi="Nimbus Sans L"/>
          <w:b/>
          <w:bCs/>
        </w:rPr>
      </w:pPr>
      <w:r>
        <w:rPr>
          <w:rFonts w:ascii="Nimbus Sans L" w:hAnsi="Nimbus Sans L"/>
          <w:b/>
          <w:bCs/>
        </w:rPr>
        <w:t xml:space="preserve">Recommendation </w:t>
      </w:r>
    </w:p>
    <w:p w:rsidR="00867019" w:rsidRDefault="00867019">
      <w:pPr>
        <w:rPr>
          <w:rFonts w:ascii="Nimbus Sans L" w:hAnsi="Nimbus Sans L"/>
        </w:rPr>
      </w:pPr>
    </w:p>
    <w:p w:rsidR="00867019" w:rsidRDefault="0014443E">
      <w:r>
        <w:rPr>
          <w:rFonts w:ascii="Nimbus Sans L" w:hAnsi="Nimbus Sans L"/>
        </w:rPr>
        <w:t>It is requested that the Productivity Commission recommend to Government the adoption of the United States model</w:t>
      </w:r>
      <w:r>
        <w:rPr>
          <w:rFonts w:ascii="Nimbus Sans L" w:hAnsi="Nimbus Sans L"/>
        </w:rPr>
        <w:t xml:space="preserve"> whereby all published Federal Government data is entirely in the public domain and is offered free and without restriction.</w:t>
      </w:r>
    </w:p>
    <w:p w:rsidR="00867019" w:rsidRDefault="00867019">
      <w:pPr>
        <w:rPr>
          <w:rFonts w:ascii="Nimbus Sans L" w:hAnsi="Nimbus Sans L"/>
        </w:rPr>
      </w:pPr>
    </w:p>
    <w:p w:rsidR="00867019" w:rsidRDefault="00867019">
      <w:pPr>
        <w:rPr>
          <w:rFonts w:ascii="Nimbus Sans L" w:hAnsi="Nimbus Sans L"/>
        </w:rPr>
      </w:pPr>
    </w:p>
    <w:p w:rsidR="00867019" w:rsidRDefault="00867019"/>
    <w:sectPr w:rsidR="00867019">
      <w:pgSz w:w="11906" w:h="16838"/>
      <w:pgMar w:top="1134" w:right="1134" w:bottom="1134"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443E">
      <w:r>
        <w:separator/>
      </w:r>
    </w:p>
  </w:endnote>
  <w:endnote w:type="continuationSeparator" w:id="0">
    <w:p w:rsidR="00000000" w:rsidRDefault="0014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panose1 w:val="00000000000000000000"/>
    <w:charset w:val="00"/>
    <w:family w:val="roman"/>
    <w:notTrueType/>
    <w:pitch w:val="default"/>
  </w:font>
  <w:font w:name="Liberation Sans">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imbus Sans L">
    <w:altName w:val="Arial"/>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019" w:rsidRDefault="0014443E">
      <w:r>
        <w:separator/>
      </w:r>
    </w:p>
  </w:footnote>
  <w:footnote w:type="continuationSeparator" w:id="0">
    <w:p w:rsidR="00867019" w:rsidRDefault="0014443E">
      <w:r>
        <w:continuationSeparator/>
      </w:r>
    </w:p>
  </w:footnote>
  <w:footnote w:id="1">
    <w:p w:rsidR="00867019" w:rsidRDefault="0014443E">
      <w:pPr>
        <w:pStyle w:val="Footnote"/>
      </w:pPr>
      <w:r>
        <w:rPr>
          <w:rFonts w:ascii="Nimbus Sans L" w:hAnsi="Nimbus Sans L"/>
          <w:sz w:val="18"/>
          <w:szCs w:val="18"/>
        </w:rPr>
        <w:footnoteRef/>
      </w:r>
      <w:r>
        <w:rPr>
          <w:rFonts w:ascii="Nimbus Sans L" w:hAnsi="Nimbus Sans L"/>
          <w:sz w:val="18"/>
          <w:szCs w:val="18"/>
        </w:rPr>
        <w:tab/>
      </w:r>
      <w:r>
        <w:rPr>
          <w:rFonts w:ascii="Nimbus Sans L" w:hAnsi="Nimbus Sans L"/>
          <w:sz w:val="18"/>
          <w:szCs w:val="18"/>
        </w:rPr>
        <w:t>https://www.dpmc.gov.au/sites/default/files/publications/aust_govt_public_data_policy_statement_1.pdf</w:t>
      </w:r>
    </w:p>
  </w:footnote>
  <w:footnote w:id="2">
    <w:p w:rsidR="00867019" w:rsidRDefault="0014443E">
      <w:pPr>
        <w:pStyle w:val="Footnote"/>
      </w:pPr>
      <w:r>
        <w:rPr>
          <w:rFonts w:ascii="Nimbus Sans L" w:hAnsi="Nimbus Sans L"/>
          <w:sz w:val="18"/>
          <w:szCs w:val="18"/>
        </w:rPr>
        <w:footnoteRef/>
      </w:r>
      <w:r>
        <w:rPr>
          <w:rFonts w:ascii="Nimbus Sans L" w:hAnsi="Nimbus Sans L"/>
          <w:sz w:val="18"/>
          <w:szCs w:val="18"/>
        </w:rPr>
        <w:tab/>
        <w:t xml:space="preserve">  from a contributor on the </w:t>
      </w:r>
      <w:proofErr w:type="spellStart"/>
      <w:r>
        <w:rPr>
          <w:rFonts w:ascii="Nimbus Sans L" w:hAnsi="Nimbus Sans L"/>
          <w:sz w:val="18"/>
          <w:szCs w:val="18"/>
        </w:rPr>
        <w:t>OSM</w:t>
      </w:r>
      <w:proofErr w:type="spellEnd"/>
      <w:r>
        <w:rPr>
          <w:rFonts w:ascii="Nimbus Sans L" w:hAnsi="Nimbus Sans L"/>
          <w:sz w:val="18"/>
          <w:szCs w:val="18"/>
        </w:rPr>
        <w:t xml:space="preserve"> talk-au discussion list, https://</w:t>
      </w:r>
      <w:proofErr w:type="spellStart"/>
      <w:r>
        <w:rPr>
          <w:rFonts w:ascii="Nimbus Sans L" w:hAnsi="Nimbus Sans L"/>
          <w:sz w:val="18"/>
          <w:szCs w:val="18"/>
        </w:rPr>
        <w:t>lists.openstreetmap.org</w:t>
      </w:r>
      <w:proofErr w:type="spellEnd"/>
      <w:r>
        <w:rPr>
          <w:rFonts w:ascii="Nimbus Sans L" w:hAnsi="Nimbus Sans L"/>
          <w:sz w:val="18"/>
          <w:szCs w:val="18"/>
        </w:rPr>
        <w:t>/</w:t>
      </w:r>
      <w:proofErr w:type="spellStart"/>
      <w:r>
        <w:rPr>
          <w:rFonts w:ascii="Nimbus Sans L" w:hAnsi="Nimbus Sans L"/>
          <w:sz w:val="18"/>
          <w:szCs w:val="18"/>
        </w:rPr>
        <w:t>listinfo</w:t>
      </w:r>
      <w:proofErr w:type="spellEnd"/>
      <w:r>
        <w:rPr>
          <w:rFonts w:ascii="Nimbus Sans L" w:hAnsi="Nimbus Sans L"/>
          <w:sz w:val="18"/>
          <w:szCs w:val="18"/>
        </w:rPr>
        <w:t>/talk-au</w:t>
      </w:r>
    </w:p>
  </w:footnote>
  <w:footnote w:id="3">
    <w:p w:rsidR="00867019" w:rsidRDefault="0014443E">
      <w:pPr>
        <w:pStyle w:val="Footnote"/>
      </w:pPr>
      <w:r>
        <w:rPr>
          <w:rFonts w:ascii="Nimbus Sans L" w:hAnsi="Nimbus Sans L"/>
          <w:sz w:val="18"/>
          <w:szCs w:val="18"/>
        </w:rPr>
        <w:footnoteRef/>
      </w:r>
      <w:r>
        <w:rPr>
          <w:rFonts w:ascii="Nimbus Sans L" w:hAnsi="Nimbus Sans L"/>
          <w:sz w:val="18"/>
          <w:szCs w:val="18"/>
        </w:rPr>
        <w:tab/>
        <w:t xml:space="preserve">  </w:t>
      </w:r>
      <w:bookmarkStart w:id="1" w:name="__DdeLink__8_1327938644"/>
      <w:bookmarkEnd w:id="1"/>
      <w:r>
        <w:rPr>
          <w:rFonts w:ascii="Nimbus Sans L" w:hAnsi="Nimbus Sans L"/>
          <w:sz w:val="18"/>
          <w:szCs w:val="18"/>
        </w:rPr>
        <w:t>https://</w:t>
      </w:r>
      <w:proofErr w:type="spellStart"/>
      <w:r>
        <w:rPr>
          <w:rFonts w:ascii="Nimbus Sans L" w:hAnsi="Nimbus Sans L"/>
          <w:sz w:val="18"/>
          <w:szCs w:val="18"/>
        </w:rPr>
        <w:t>creativecommons.org</w:t>
      </w:r>
      <w:proofErr w:type="spellEnd"/>
      <w:r>
        <w:rPr>
          <w:rFonts w:ascii="Nimbus Sans L" w:hAnsi="Nimbus Sans L"/>
          <w:sz w:val="18"/>
          <w:szCs w:val="18"/>
        </w:rPr>
        <w:t>/licenses/by/4.</w:t>
      </w:r>
      <w:r>
        <w:rPr>
          <w:rFonts w:ascii="Nimbus Sans L" w:hAnsi="Nimbus Sans L"/>
          <w:sz w:val="18"/>
          <w:szCs w:val="18"/>
        </w:rPr>
        <w:t>0/</w:t>
      </w:r>
      <w:proofErr w:type="spellStart"/>
      <w:r>
        <w:rPr>
          <w:rFonts w:ascii="Nimbus Sans L" w:hAnsi="Nimbus Sans L"/>
          <w:sz w:val="18"/>
          <w:szCs w:val="18"/>
        </w:rPr>
        <w:t>legalcode</w:t>
      </w:r>
      <w:proofErr w:type="spellEnd"/>
    </w:p>
  </w:footnote>
  <w:footnote w:id="4">
    <w:p w:rsidR="00867019" w:rsidRDefault="0014443E">
      <w:pPr>
        <w:pStyle w:val="Footnote"/>
      </w:pPr>
      <w:r>
        <w:rPr>
          <w:rFonts w:ascii="Nimbus Sans L" w:hAnsi="Nimbus Sans L"/>
          <w:sz w:val="18"/>
          <w:szCs w:val="18"/>
        </w:rPr>
        <w:footnoteRef/>
      </w:r>
      <w:r>
        <w:rPr>
          <w:rFonts w:ascii="Nimbus Sans L" w:hAnsi="Nimbus Sans L"/>
          <w:sz w:val="18"/>
          <w:szCs w:val="18"/>
        </w:rPr>
        <w:tab/>
        <w:t xml:space="preserve"> https://</w:t>
      </w:r>
      <w:proofErr w:type="spellStart"/>
      <w:r>
        <w:rPr>
          <w:rFonts w:ascii="Nimbus Sans L" w:hAnsi="Nimbus Sans L"/>
          <w:sz w:val="18"/>
          <w:szCs w:val="18"/>
        </w:rPr>
        <w:t>ask.census.gov</w:t>
      </w:r>
      <w:proofErr w:type="spellEnd"/>
      <w:r>
        <w:rPr>
          <w:rFonts w:ascii="Nimbus Sans L" w:hAnsi="Nimbus Sans L"/>
          <w:sz w:val="18"/>
          <w:szCs w:val="18"/>
        </w:rPr>
        <w:t>/</w:t>
      </w:r>
      <w:proofErr w:type="spellStart"/>
      <w:r>
        <w:rPr>
          <w:rFonts w:ascii="Nimbus Sans L" w:hAnsi="Nimbus Sans L"/>
          <w:sz w:val="18"/>
          <w:szCs w:val="18"/>
        </w:rPr>
        <w:t>faq.php?id</w:t>
      </w:r>
      <w:proofErr w:type="spellEnd"/>
      <w:r>
        <w:rPr>
          <w:rFonts w:ascii="Nimbus Sans L" w:hAnsi="Nimbus Sans L"/>
          <w:sz w:val="18"/>
          <w:szCs w:val="18"/>
        </w:rPr>
        <w:t>=</w:t>
      </w:r>
      <w:proofErr w:type="spellStart"/>
      <w:r>
        <w:rPr>
          <w:rFonts w:ascii="Nimbus Sans L" w:hAnsi="Nimbus Sans L"/>
          <w:sz w:val="18"/>
          <w:szCs w:val="18"/>
        </w:rPr>
        <w:t>5000&amp;faqId</w:t>
      </w:r>
      <w:proofErr w:type="spellEnd"/>
      <w:r>
        <w:rPr>
          <w:rFonts w:ascii="Nimbus Sans L" w:hAnsi="Nimbus Sans L"/>
          <w:sz w:val="18"/>
          <w:szCs w:val="18"/>
        </w:rPr>
        <w:t>=537</w:t>
      </w:r>
    </w:p>
  </w:footnote>
  <w:footnote w:id="5">
    <w:p w:rsidR="00867019" w:rsidRDefault="0014443E">
      <w:pPr>
        <w:pStyle w:val="Footnote"/>
      </w:pPr>
      <w:r>
        <w:rPr>
          <w:rFonts w:ascii="Nimbus Sans L" w:hAnsi="Nimbus Sans L"/>
          <w:sz w:val="18"/>
          <w:szCs w:val="18"/>
        </w:rPr>
        <w:footnoteRef/>
      </w:r>
      <w:r>
        <w:rPr>
          <w:rFonts w:ascii="Nimbus Sans L" w:hAnsi="Nimbus Sans L"/>
          <w:sz w:val="18"/>
          <w:szCs w:val="18"/>
        </w:rPr>
        <w:tab/>
        <w:t xml:space="preserve"> https://</w:t>
      </w:r>
      <w:proofErr w:type="spellStart"/>
      <w:r>
        <w:rPr>
          <w:rFonts w:ascii="Nimbus Sans L" w:hAnsi="Nimbus Sans L"/>
          <w:sz w:val="18"/>
          <w:szCs w:val="18"/>
        </w:rPr>
        <w:t>www.data.gov</w:t>
      </w:r>
      <w:proofErr w:type="spellEnd"/>
      <w:r>
        <w:rPr>
          <w:rFonts w:ascii="Nimbus Sans L" w:hAnsi="Nimbus Sans L"/>
          <w:sz w:val="18"/>
          <w:szCs w:val="18"/>
        </w:rPr>
        <w:t>/</w:t>
      </w:r>
      <w:proofErr w:type="spellStart"/>
      <w:r>
        <w:rPr>
          <w:rFonts w:ascii="Nimbus Sans L" w:hAnsi="Nimbus Sans L"/>
          <w:sz w:val="18"/>
          <w:szCs w:val="18"/>
        </w:rPr>
        <w:t>privacy-policy#license</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67019"/>
    <w:rsid w:val="0014443E"/>
    <w:rsid w:val="008670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Devanagari"/>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sz w:val="24"/>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Footnote">
    <w:name w:val="Footnote"/>
    <w:basedOn w:val="Normal"/>
    <w:pPr>
      <w:suppressLineNumbers/>
      <w:ind w:left="339" w:hanging="339"/>
    </w:pPr>
    <w:rPr>
      <w:sz w:val="20"/>
      <w:szCs w:val="20"/>
    </w:rPr>
  </w:style>
  <w:style w:type="paragraph" w:customStyle="1" w:styleId="Endnote">
    <w:name w:val="Endnote"/>
    <w:basedOn w:val="Normal"/>
    <w:pPr>
      <w:suppressLineNumbers/>
      <w:ind w:left="339" w:hanging="339"/>
    </w:pPr>
    <w:rPr>
      <w:sz w:val="20"/>
      <w:szCs w:val="20"/>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A0B9D41CDDEAF44CA798A783A79883B0" ma:contentTypeVersion="0" ma:contentTypeDescription="" ma:contentTypeScope="" ma:versionID="9b0189fa62d7f54745ca1f5f11332899">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d4f16aacdfc5bd5ba1f77da3859b708"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DC184-62A6-4278-9246-0A8A323CECE6}">
  <ds:schemaRefs>
    <ds:schemaRef ds:uri="http://schemas.microsoft.com/sharepoint/events"/>
  </ds:schemaRefs>
</ds:datastoreItem>
</file>

<file path=customXml/itemProps2.xml><?xml version="1.0" encoding="utf-8"?>
<ds:datastoreItem xmlns:ds="http://schemas.openxmlformats.org/officeDocument/2006/customXml" ds:itemID="{DC302C36-8D0D-4312-9F92-3B9014EAB681}">
  <ds:schemaRefs>
    <ds:schemaRef ds:uri="http://schemas.microsoft.com/office/2006/metadata/customXsn"/>
  </ds:schemaRefs>
</ds:datastoreItem>
</file>

<file path=customXml/itemProps3.xml><?xml version="1.0" encoding="utf-8"?>
<ds:datastoreItem xmlns:ds="http://schemas.openxmlformats.org/officeDocument/2006/customXml" ds:itemID="{BA33DB91-8627-48E2-B0E4-0EA78451F932}">
  <ds:schemaRefs>
    <ds:schemaRef ds:uri="Microsoft.SharePoint.Taxonomy.ContentTypeSync"/>
  </ds:schemaRefs>
</ds:datastoreItem>
</file>

<file path=customXml/itemProps4.xml><?xml version="1.0" encoding="utf-8"?>
<ds:datastoreItem xmlns:ds="http://schemas.openxmlformats.org/officeDocument/2006/customXml" ds:itemID="{84C2778B-79B4-41E6-AA77-B4E4F1A09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E119CA-CB93-4B1E-89B6-4D8E6D5FABFA}">
  <ds:schemaRefs>
    <ds:schemaRef ds:uri="http://schemas.microsoft.com/office/2006/documentManagement/types"/>
    <ds:schemaRef ds:uri="http://purl.org/dc/terms/"/>
    <ds:schemaRef ds:uri="3f4bcce7-ac1a-4c9d-aa3e-7e77695652db"/>
    <ds:schemaRef ds:uri="http://purl.org/dc/elements/1.1/"/>
    <ds:schemaRef ds:uri="http://schemas.openxmlformats.org/package/2006/metadata/core-properties"/>
    <ds:schemaRef ds:uri="http://schemas.microsoft.com/office/infopath/2007/PartnerControls"/>
    <ds:schemaRef ds:uri="8044c801-d84b-4ee1-a77e-678f8dcdee17"/>
    <ds:schemaRef ds:uri="http://purl.org/dc/dcmitype/"/>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F4082CB2-223D-4351-B96B-35429D4FD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6329</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17 - Michael Cleary - Data Availability and Use - Public inquiry</vt:lpstr>
    </vt:vector>
  </TitlesOfParts>
  <Company>Michael Cleary</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Michael Cleary - Data Availability and Use - Public inquiry</dc:title>
  <dc:creator>Michael Cleary</dc:creator>
  <cp:keywords/>
  <cp:lastModifiedBy>Productivity Commission</cp:lastModifiedBy>
  <cp:revision>14</cp:revision>
  <dcterms:created xsi:type="dcterms:W3CDTF">2016-07-21T11:26:00Z</dcterms:created>
  <dcterms:modified xsi:type="dcterms:W3CDTF">2016-07-22T05:46:00Z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0x0101007916246811615643A710C6FEAFF56A87110500A0B9D41CDDEAF44CA798A783A79883B0</vt:lpwstr>
  </property>
  <property fmtid="{D5CDD505-2E9C-101B-9397-08002B2CF9AE}" pid="3" name="Order">
    <vt:r8>3800</vt:r8>
  </property>
  <property fmtid="{D5CDD505-2E9C-101B-9397-08002B2CF9AE}" pid="4" name="TaxKeyword">
    <vt:lpwstr/>
  </property>
  <property fmtid="{D5CDD505-2E9C-101B-9397-08002B2CF9AE}" pid="5" name="Record Tag">
    <vt:lpwstr>139;#Submissions|c6e0dbf8-5444-433c-844d-d567dd519a05</vt:lpwstr>
  </property>
</Properties>
</file>