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AE469" w14:textId="77777777" w:rsidR="00B848C7" w:rsidRPr="00236292" w:rsidRDefault="00B848C7" w:rsidP="00B848C7">
      <w:pPr>
        <w:tabs>
          <w:tab w:val="right" w:pos="9639"/>
        </w:tabs>
        <w:spacing w:line="24" w:lineRule="atLeast"/>
        <w:jc w:val="right"/>
        <w:rPr>
          <w:sz w:val="24"/>
        </w:rPr>
      </w:pPr>
      <w:r w:rsidRPr="00236292">
        <w:rPr>
          <w:b/>
          <w:sz w:val="24"/>
        </w:rPr>
        <w:tab/>
      </w:r>
    </w:p>
    <w:p w14:paraId="65D0A2D4" w14:textId="77777777" w:rsidR="00B848C7" w:rsidRPr="00236292" w:rsidRDefault="00B848C7" w:rsidP="00B848C7">
      <w:pPr>
        <w:spacing w:line="120" w:lineRule="exact"/>
        <w:ind w:right="-249"/>
        <w:rPr>
          <w:b/>
          <w:sz w:val="24"/>
        </w:rPr>
      </w:pPr>
    </w:p>
    <w:p w14:paraId="2D5217F9" w14:textId="47500E0A" w:rsidR="000C1FD0" w:rsidRDefault="000C1FD0" w:rsidP="00247993">
      <w:pPr>
        <w:tabs>
          <w:tab w:val="left" w:pos="426"/>
          <w:tab w:val="left" w:pos="4537"/>
          <w:tab w:val="left" w:pos="4962"/>
        </w:tabs>
        <w:spacing w:before="360" w:after="120"/>
        <w:ind w:right="34"/>
        <w:rPr>
          <w:rStyle w:val="Hyperlink"/>
          <w:b/>
          <w:sz w:val="28"/>
          <w:szCs w:val="24"/>
        </w:rPr>
      </w:pPr>
      <w:r>
        <w:rPr>
          <w:rStyle w:val="Hyperlink"/>
          <w:b/>
          <w:sz w:val="28"/>
          <w:szCs w:val="24"/>
        </w:rPr>
        <w:t>SUBMISSION</w:t>
      </w:r>
      <w:bookmarkStart w:id="0" w:name="_GoBack"/>
      <w:bookmarkEnd w:id="0"/>
    </w:p>
    <w:p w14:paraId="416E80CD" w14:textId="77777777" w:rsidR="000C1FD0" w:rsidRDefault="000C1FD0" w:rsidP="00247993">
      <w:pPr>
        <w:tabs>
          <w:tab w:val="left" w:pos="426"/>
          <w:tab w:val="left" w:pos="4537"/>
          <w:tab w:val="left" w:pos="4962"/>
        </w:tabs>
        <w:spacing w:before="360" w:after="120"/>
        <w:ind w:right="34"/>
        <w:rPr>
          <w:rStyle w:val="Hyperlink"/>
          <w:b/>
          <w:sz w:val="28"/>
          <w:szCs w:val="24"/>
        </w:rPr>
      </w:pPr>
    </w:p>
    <w:p w14:paraId="04F00B90" w14:textId="77777777" w:rsidR="000C1FD0" w:rsidRDefault="000C1FD0" w:rsidP="000C1FD0">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Hi,</w:t>
      </w:r>
    </w:p>
    <w:p w14:paraId="07F8443F" w14:textId="77777777" w:rsidR="000C1FD0" w:rsidRDefault="000C1FD0" w:rsidP="000C1FD0">
      <w:pPr>
        <w:widowControl w:val="0"/>
        <w:autoSpaceDE w:val="0"/>
        <w:autoSpaceDN w:val="0"/>
        <w:adjustRightInd w:val="0"/>
        <w:rPr>
          <w:rFonts w:ascii="Calibri" w:hAnsi="Calibri" w:cs="Calibri"/>
          <w:sz w:val="28"/>
          <w:szCs w:val="28"/>
          <w:lang w:val="en-US"/>
        </w:rPr>
      </w:pPr>
    </w:p>
    <w:p w14:paraId="5A5EC973" w14:textId="77777777" w:rsidR="000C1FD0" w:rsidRDefault="000C1FD0" w:rsidP="000C1FD0">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I am the owner of Must Do </w:t>
      </w:r>
      <w:proofErr w:type="spellStart"/>
      <w:r>
        <w:rPr>
          <w:rFonts w:ascii="Calibri" w:hAnsi="Calibri" w:cs="Calibri"/>
          <w:sz w:val="28"/>
          <w:szCs w:val="28"/>
          <w:lang w:val="en-US"/>
        </w:rPr>
        <w:t>Brisbane.com</w:t>
      </w:r>
      <w:proofErr w:type="spellEnd"/>
      <w:r>
        <w:rPr>
          <w:rFonts w:ascii="Calibri" w:hAnsi="Calibri" w:cs="Calibri"/>
          <w:sz w:val="28"/>
          <w:szCs w:val="28"/>
          <w:lang w:val="en-US"/>
        </w:rPr>
        <w:t>, which is South East Queensland’s largest independent lifestyle website with close to 300,000 monthly visitors.</w:t>
      </w:r>
    </w:p>
    <w:p w14:paraId="01633332" w14:textId="77777777" w:rsidR="000C1FD0" w:rsidRDefault="000C1FD0" w:rsidP="000C1FD0">
      <w:pPr>
        <w:widowControl w:val="0"/>
        <w:autoSpaceDE w:val="0"/>
        <w:autoSpaceDN w:val="0"/>
        <w:adjustRightInd w:val="0"/>
        <w:rPr>
          <w:rFonts w:ascii="Calibri" w:hAnsi="Calibri" w:cs="Calibri"/>
          <w:sz w:val="28"/>
          <w:szCs w:val="28"/>
          <w:lang w:val="en-US"/>
        </w:rPr>
      </w:pPr>
    </w:p>
    <w:p w14:paraId="55AFC6A7" w14:textId="6F4E89DC" w:rsidR="000C1FD0" w:rsidRDefault="000C1FD0" w:rsidP="000C1FD0">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We publish reviews of small businesses, outdoors recreational activities, reviews of shows, the arts, you name it really. In the process of publishing these reviews, we take pictures. However, we have found that our competitors feel they can steal our images and republish them on their websites with impunity. Indeed, the only recourse available to us is pursuing the culprits in the Federal Courts of Appeal at great expense. We are of course loathed to do this and find that we have no recourse whatsoever other than to ask the competing websites to remove the images. </w:t>
      </w:r>
    </w:p>
    <w:p w14:paraId="5364C511" w14:textId="77777777" w:rsidR="000C1FD0" w:rsidRDefault="000C1FD0" w:rsidP="000C1FD0">
      <w:pPr>
        <w:widowControl w:val="0"/>
        <w:autoSpaceDE w:val="0"/>
        <w:autoSpaceDN w:val="0"/>
        <w:adjustRightInd w:val="0"/>
        <w:rPr>
          <w:rFonts w:ascii="Calibri" w:hAnsi="Calibri" w:cs="Calibri"/>
          <w:sz w:val="28"/>
          <w:szCs w:val="28"/>
          <w:lang w:val="en-US"/>
        </w:rPr>
      </w:pPr>
    </w:p>
    <w:p w14:paraId="5BE8FEA8" w14:textId="5B0FB4AD" w:rsidR="000C1FD0" w:rsidRDefault="000C1FD0" w:rsidP="000C1FD0">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I was hoping you might consider this issue and give publishers like ourselves an avenue like the small claims tribunal where we can resolve these disputes rather than expensive court proceedings as it is the case at the moment. In a fast changing media landscape I believe this issue needs urgent attention for not only us but the general public using social media and other platforms.</w:t>
      </w:r>
    </w:p>
    <w:p w14:paraId="147E58F0" w14:textId="77777777" w:rsidR="000C1FD0" w:rsidRDefault="000C1FD0" w:rsidP="000C1FD0">
      <w:pPr>
        <w:widowControl w:val="0"/>
        <w:autoSpaceDE w:val="0"/>
        <w:autoSpaceDN w:val="0"/>
        <w:adjustRightInd w:val="0"/>
        <w:rPr>
          <w:rFonts w:ascii="Calibri" w:hAnsi="Calibri" w:cs="Calibri"/>
          <w:sz w:val="28"/>
          <w:szCs w:val="28"/>
          <w:lang w:val="en-US"/>
        </w:rPr>
      </w:pPr>
    </w:p>
    <w:p w14:paraId="4E26A3DD" w14:textId="5928FEB8" w:rsidR="000C1FD0" w:rsidRDefault="000C1FD0" w:rsidP="000C1FD0">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Please see attached letter from the Communications Ministry.</w:t>
      </w:r>
    </w:p>
    <w:p w14:paraId="3B69235C" w14:textId="77777777" w:rsidR="000C1FD0" w:rsidRDefault="000C1FD0" w:rsidP="000C1FD0">
      <w:pPr>
        <w:widowControl w:val="0"/>
        <w:autoSpaceDE w:val="0"/>
        <w:autoSpaceDN w:val="0"/>
        <w:adjustRightInd w:val="0"/>
        <w:rPr>
          <w:rFonts w:ascii="Calibri" w:hAnsi="Calibri" w:cs="Calibri"/>
          <w:sz w:val="28"/>
          <w:szCs w:val="28"/>
          <w:lang w:val="en-US"/>
        </w:rPr>
      </w:pPr>
    </w:p>
    <w:p w14:paraId="4B7E649A" w14:textId="77777777" w:rsidR="000C1FD0" w:rsidRDefault="000C1FD0" w:rsidP="000C1FD0">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Thank you for considering this and I look forward to hearing from you soon.</w:t>
      </w:r>
    </w:p>
    <w:p w14:paraId="4AE63C2A" w14:textId="77777777" w:rsidR="000C1FD0" w:rsidRDefault="000C1FD0" w:rsidP="000C1FD0">
      <w:pPr>
        <w:widowControl w:val="0"/>
        <w:autoSpaceDE w:val="0"/>
        <w:autoSpaceDN w:val="0"/>
        <w:adjustRightInd w:val="0"/>
        <w:rPr>
          <w:rFonts w:ascii="Calibri" w:hAnsi="Calibri" w:cs="Calibri"/>
          <w:sz w:val="28"/>
          <w:szCs w:val="28"/>
          <w:lang w:val="en-US"/>
        </w:rPr>
      </w:pPr>
    </w:p>
    <w:p w14:paraId="7D9EF763" w14:textId="77777777" w:rsidR="000C1FD0" w:rsidRDefault="000C1FD0" w:rsidP="000C1FD0">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Kind regards,</w:t>
      </w:r>
    </w:p>
    <w:p w14:paraId="568592E4" w14:textId="77777777" w:rsidR="000C1FD0" w:rsidRDefault="000C1FD0" w:rsidP="000C1FD0">
      <w:pPr>
        <w:widowControl w:val="0"/>
        <w:autoSpaceDE w:val="0"/>
        <w:autoSpaceDN w:val="0"/>
        <w:adjustRightInd w:val="0"/>
        <w:rPr>
          <w:rFonts w:ascii="Calibri" w:hAnsi="Calibri" w:cs="Calibri"/>
          <w:sz w:val="28"/>
          <w:szCs w:val="28"/>
          <w:lang w:val="en-US"/>
        </w:rPr>
      </w:pPr>
    </w:p>
    <w:p w14:paraId="6537801B" w14:textId="4117C3CA" w:rsidR="000C1FD0" w:rsidRDefault="000C1FD0" w:rsidP="000C1FD0">
      <w:pPr>
        <w:tabs>
          <w:tab w:val="left" w:pos="426"/>
          <w:tab w:val="left" w:pos="4537"/>
          <w:tab w:val="left" w:pos="4962"/>
        </w:tabs>
        <w:spacing w:before="360" w:after="120"/>
        <w:ind w:right="34"/>
        <w:rPr>
          <w:rStyle w:val="Hyperlink"/>
          <w:b/>
          <w:sz w:val="28"/>
          <w:szCs w:val="24"/>
        </w:rPr>
      </w:pPr>
      <w:r>
        <w:rPr>
          <w:rFonts w:ascii="Calibri" w:hAnsi="Calibri" w:cs="Calibri"/>
          <w:sz w:val="28"/>
          <w:szCs w:val="28"/>
          <w:lang w:val="en-US"/>
        </w:rPr>
        <w:t>Jodi</w:t>
      </w:r>
    </w:p>
    <w:sectPr w:rsidR="000C1FD0">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4BD92" w14:textId="77777777" w:rsidR="00AE7A5F" w:rsidRDefault="00AE7A5F">
      <w:r>
        <w:separator/>
      </w:r>
    </w:p>
  </w:endnote>
  <w:endnote w:type="continuationSeparator" w:id="0">
    <w:p w14:paraId="2C291056" w14:textId="77777777" w:rsidR="00AE7A5F" w:rsidRDefault="00AE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B7985" w14:textId="77777777" w:rsidR="00AE7A5F" w:rsidRDefault="00AE7A5F">
      <w:r>
        <w:separator/>
      </w:r>
    </w:p>
  </w:footnote>
  <w:footnote w:type="continuationSeparator" w:id="0">
    <w:p w14:paraId="4522434A" w14:textId="77777777" w:rsidR="00AE7A5F" w:rsidRDefault="00AE7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9C"/>
    <w:rsid w:val="00023D4A"/>
    <w:rsid w:val="00056210"/>
    <w:rsid w:val="0007450F"/>
    <w:rsid w:val="000C1FD0"/>
    <w:rsid w:val="001021A0"/>
    <w:rsid w:val="0019530F"/>
    <w:rsid w:val="001C5C7C"/>
    <w:rsid w:val="00217B26"/>
    <w:rsid w:val="00221C86"/>
    <w:rsid w:val="00247993"/>
    <w:rsid w:val="002A0908"/>
    <w:rsid w:val="002A3C42"/>
    <w:rsid w:val="002D6079"/>
    <w:rsid w:val="0038552B"/>
    <w:rsid w:val="003C5524"/>
    <w:rsid w:val="00423861"/>
    <w:rsid w:val="00423BFB"/>
    <w:rsid w:val="00480079"/>
    <w:rsid w:val="0048038E"/>
    <w:rsid w:val="004B21E0"/>
    <w:rsid w:val="004B6E74"/>
    <w:rsid w:val="00513ED8"/>
    <w:rsid w:val="00534A5B"/>
    <w:rsid w:val="00626C39"/>
    <w:rsid w:val="006349CF"/>
    <w:rsid w:val="007C3E81"/>
    <w:rsid w:val="00820633"/>
    <w:rsid w:val="00843256"/>
    <w:rsid w:val="0085565D"/>
    <w:rsid w:val="00914B7F"/>
    <w:rsid w:val="00971FD6"/>
    <w:rsid w:val="00A17B13"/>
    <w:rsid w:val="00A86F18"/>
    <w:rsid w:val="00AE7A5F"/>
    <w:rsid w:val="00B848C7"/>
    <w:rsid w:val="00BC20AA"/>
    <w:rsid w:val="00C22E11"/>
    <w:rsid w:val="00C51B2C"/>
    <w:rsid w:val="00D528F3"/>
    <w:rsid w:val="00DC03C7"/>
    <w:rsid w:val="00E00C9C"/>
    <w:rsid w:val="00E0213B"/>
    <w:rsid w:val="00E33CD7"/>
    <w:rsid w:val="00E56E21"/>
    <w:rsid w:val="00E65E54"/>
    <w:rsid w:val="00E7598B"/>
    <w:rsid w:val="00EC4447"/>
    <w:rsid w:val="00EC75E2"/>
    <w:rsid w:val="00F51EC1"/>
    <w:rsid w:val="00FA1E1C"/>
    <w:rsid w:val="00FC1B04"/>
    <w:rsid w:val="00FF72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6D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6</TotalTime>
  <Pages>1</Pages>
  <Words>212</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134 - Must do Brisbane.com Pty Ltd - Intellectual Property Arrangements - Public inquiry</vt:lpstr>
    </vt:vector>
  </TitlesOfParts>
  <Company>Must do Brisbane.com Pty Ltd</Company>
  <LinksUpToDate>false</LinksUpToDate>
  <CharactersWithSpaces>1290</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134 - Must do Brisbane.com Pty Ltd - Intellectual Property Arrangements - Public inquiry</dc:title>
  <dc:creator>Must do Brisbane.com Pty Ltd</dc:creator>
  <cp:lastModifiedBy>Productivity Commission</cp:lastModifiedBy>
  <cp:revision>5</cp:revision>
  <cp:lastPrinted>2004-07-01T12:55:00Z</cp:lastPrinted>
  <dcterms:created xsi:type="dcterms:W3CDTF">2016-02-11T01:26:00Z</dcterms:created>
  <dcterms:modified xsi:type="dcterms:W3CDTF">2016-02-18T23:50:00Z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