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D0" w:rsidRPr="00BA77D0" w:rsidRDefault="00BA77D0" w:rsidP="00BA77D0">
      <w:pPr>
        <w:rPr>
          <w:rFonts w:ascii="Times New Roman" w:hAnsi="Times New Roman" w:cs="Times New Roman"/>
          <w:sz w:val="24"/>
          <w:szCs w:val="24"/>
        </w:rPr>
      </w:pPr>
      <w:bookmarkStart w:id="0" w:name="_GoBack"/>
      <w:bookmarkEnd w:id="0"/>
      <w:r w:rsidRPr="00BA77D0">
        <w:rPr>
          <w:rFonts w:ascii="Times New Roman" w:hAnsi="Times New Roman" w:cs="Times New Roman"/>
          <w:sz w:val="24"/>
          <w:szCs w:val="24"/>
        </w:rPr>
        <w:t>The migrant intake number to Australia must be slashed to equal the number of people permanently leaving the country if future generations are to have any chance of attaining similar living conditions to today’s citizens.</w:t>
      </w:r>
    </w:p>
    <w:p w:rsidR="00BA77D0" w:rsidRPr="00BA77D0" w:rsidRDefault="00BA77D0" w:rsidP="00BA77D0">
      <w:pPr>
        <w:rPr>
          <w:rFonts w:ascii="Times New Roman" w:hAnsi="Times New Roman" w:cs="Times New Roman"/>
          <w:sz w:val="24"/>
          <w:szCs w:val="24"/>
        </w:rPr>
      </w:pPr>
      <w:r w:rsidRPr="00BA77D0">
        <w:rPr>
          <w:rFonts w:ascii="Times New Roman" w:hAnsi="Times New Roman" w:cs="Times New Roman"/>
          <w:sz w:val="24"/>
          <w:szCs w:val="24"/>
        </w:rPr>
        <w:t>I do not propose to reference here the plethora of readily available scientific work that backs the finding that Australia is already over populated if one is to consider environmental sustainability. Similarly, there is consensus that population growth is the greatest driver of climate warming. Much of Australia is drying and, despite research and technological advancement, with the rising temperatures agriculture and food production will (if not already) be severely impacted.</w:t>
      </w:r>
    </w:p>
    <w:p w:rsidR="00BA77D0" w:rsidRPr="00BA77D0" w:rsidRDefault="00BA77D0" w:rsidP="00BA77D0">
      <w:pPr>
        <w:rPr>
          <w:rFonts w:ascii="Times New Roman" w:hAnsi="Times New Roman" w:cs="Times New Roman"/>
          <w:sz w:val="24"/>
          <w:szCs w:val="24"/>
        </w:rPr>
      </w:pPr>
      <w:r w:rsidRPr="00BA77D0">
        <w:rPr>
          <w:rFonts w:ascii="Times New Roman" w:hAnsi="Times New Roman" w:cs="Times New Roman"/>
          <w:sz w:val="24"/>
          <w:szCs w:val="24"/>
        </w:rPr>
        <w:t>The challenges of the future will be far more easily handled without the ongoing problems of Governments trying to catch up with providing facilities for an ever-growing population. The wellbeing of future inhabitants of Australian must take preference over the present profits of certain vested interests.</w:t>
      </w:r>
    </w:p>
    <w:p w:rsidR="0036200F" w:rsidRPr="00BA77D0" w:rsidRDefault="00BA77D0" w:rsidP="00BA77D0">
      <w:pPr>
        <w:rPr>
          <w:rFonts w:ascii="Times New Roman" w:hAnsi="Times New Roman" w:cs="Times New Roman"/>
          <w:sz w:val="24"/>
          <w:szCs w:val="24"/>
        </w:rPr>
      </w:pPr>
      <w:r w:rsidRPr="00BA77D0">
        <w:rPr>
          <w:rFonts w:ascii="Times New Roman" w:hAnsi="Times New Roman" w:cs="Times New Roman"/>
          <w:sz w:val="24"/>
          <w:szCs w:val="24"/>
        </w:rPr>
        <w:t xml:space="preserve">J. </w:t>
      </w:r>
      <w:proofErr w:type="spellStart"/>
      <w:r w:rsidRPr="00BA77D0">
        <w:rPr>
          <w:rFonts w:ascii="Times New Roman" w:hAnsi="Times New Roman" w:cs="Times New Roman"/>
          <w:sz w:val="24"/>
          <w:szCs w:val="24"/>
        </w:rPr>
        <w:t>Odgaard</w:t>
      </w:r>
      <w:proofErr w:type="spellEnd"/>
      <w:r w:rsidRPr="00BA77D0">
        <w:rPr>
          <w:rFonts w:ascii="Times New Roman" w:hAnsi="Times New Roman" w:cs="Times New Roman"/>
          <w:sz w:val="24"/>
          <w:szCs w:val="24"/>
        </w:rPr>
        <w:t xml:space="preserve">  </w:t>
      </w:r>
    </w:p>
    <w:sectPr w:rsidR="0036200F" w:rsidRPr="00BA7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D0"/>
    <w:rsid w:val="0036200F"/>
    <w:rsid w:val="00B34298"/>
    <w:rsid w:val="00BA7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DR91 - Judith Odgaard - Migrant Intake into Australia - Public inquiry</vt:lpstr>
    </vt:vector>
  </TitlesOfParts>
  <Company>Judith Odgaard</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DR91 - Judith Odgaard - Migrant Intake into Australia - Public inquiry</dc:title>
  <dc:creator>Judith Odgaard</dc:creator>
  <cp:lastModifiedBy>Productivity Commission</cp:lastModifiedBy>
  <cp:revision>2</cp:revision>
  <dcterms:created xsi:type="dcterms:W3CDTF">2015-12-15T00:55:00Z</dcterms:created>
  <dcterms:modified xsi:type="dcterms:W3CDTF">2015-12-15T01:04:00Z</dcterms:modified>
</cp:coreProperties>
</file>