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3D2FC" w14:textId="77777777" w:rsidR="004B78FA" w:rsidRPr="002753A7" w:rsidRDefault="004B78FA" w:rsidP="004B78FA">
      <w:pPr>
        <w:jc w:val="right"/>
        <w:rPr>
          <w:rFonts w:ascii="Times" w:hAnsi="Times"/>
        </w:rPr>
      </w:pPr>
      <w:bookmarkStart w:id="0" w:name="_GoBack"/>
      <w:bookmarkEnd w:id="0"/>
      <w:r w:rsidRPr="002753A7">
        <w:rPr>
          <w:rFonts w:ascii="Times" w:hAnsi="Times"/>
          <w:noProof/>
          <w:lang w:val="en-AU" w:eastAsia="en-AU"/>
        </w:rPr>
        <w:drawing>
          <wp:anchor distT="0" distB="0" distL="114300" distR="114300" simplePos="0" relativeHeight="251658240" behindDoc="0" locked="0" layoutInCell="1" allowOverlap="1" wp14:anchorId="0D97529A" wp14:editId="01489506">
            <wp:simplePos x="0" y="0"/>
            <wp:positionH relativeFrom="margin">
              <wp:posOffset>3543300</wp:posOffset>
            </wp:positionH>
            <wp:positionV relativeFrom="margin">
              <wp:posOffset>-457200</wp:posOffset>
            </wp:positionV>
            <wp:extent cx="2200910" cy="1257300"/>
            <wp:effectExtent l="0" t="0" r="8890" b="12700"/>
            <wp:wrapSquare wrapText="bothSides"/>
            <wp:docPr id="1" name="Picture 1" descr="Macintosh HD:Users:jamesfoley:Dropbox:SCBWI Australia West:design:SCBWI Australia West logo:scbwi logo v2-2 wide 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foley:Dropbox:SCBWI Australia West:design:SCBWI Australia West logo:scbwi logo v2-2 wide 25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91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1E044" w14:textId="77777777" w:rsidR="004B78FA" w:rsidRPr="002753A7" w:rsidRDefault="004B78FA" w:rsidP="004B78FA">
      <w:pPr>
        <w:jc w:val="right"/>
        <w:rPr>
          <w:rFonts w:ascii="Times" w:hAnsi="Times"/>
        </w:rPr>
      </w:pPr>
    </w:p>
    <w:p w14:paraId="76357EEB" w14:textId="77777777" w:rsidR="004B78FA" w:rsidRPr="002753A7" w:rsidRDefault="004B78FA" w:rsidP="004B78FA">
      <w:pPr>
        <w:jc w:val="right"/>
        <w:rPr>
          <w:rFonts w:ascii="Times" w:hAnsi="Times"/>
        </w:rPr>
      </w:pPr>
    </w:p>
    <w:p w14:paraId="7D5304FD" w14:textId="77777777" w:rsidR="004B78FA" w:rsidRPr="002753A7" w:rsidRDefault="004B78FA" w:rsidP="004B78FA">
      <w:pPr>
        <w:jc w:val="right"/>
        <w:rPr>
          <w:rFonts w:ascii="Times" w:hAnsi="Times"/>
        </w:rPr>
      </w:pPr>
    </w:p>
    <w:p w14:paraId="74F3556B" w14:textId="77777777" w:rsidR="004B78FA" w:rsidRPr="002753A7" w:rsidRDefault="004B78FA" w:rsidP="004B78FA">
      <w:pPr>
        <w:jc w:val="right"/>
        <w:rPr>
          <w:rFonts w:ascii="Times" w:hAnsi="Times"/>
        </w:rPr>
      </w:pPr>
    </w:p>
    <w:p w14:paraId="3620DF49" w14:textId="1F14116B" w:rsidR="008367EB" w:rsidRPr="002753A7" w:rsidRDefault="004B78FA" w:rsidP="004B78FA">
      <w:pPr>
        <w:jc w:val="right"/>
        <w:rPr>
          <w:rFonts w:ascii="Times" w:hAnsi="Times"/>
        </w:rPr>
      </w:pPr>
      <w:r w:rsidRPr="002753A7">
        <w:rPr>
          <w:rFonts w:ascii="Times" w:hAnsi="Times"/>
        </w:rPr>
        <w:t xml:space="preserve">Society of Children’s Book Writers </w:t>
      </w:r>
      <w:r w:rsidRPr="002753A7">
        <w:rPr>
          <w:rFonts w:ascii="Times" w:hAnsi="Times"/>
        </w:rPr>
        <w:br/>
        <w:t>and Illustrators (SCBWI),</w:t>
      </w:r>
      <w:r w:rsidRPr="002753A7">
        <w:rPr>
          <w:rFonts w:ascii="Times" w:hAnsi="Times"/>
        </w:rPr>
        <w:br/>
        <w:t>Australia West</w:t>
      </w:r>
      <w:r w:rsidRPr="002753A7">
        <w:rPr>
          <w:rFonts w:ascii="Times" w:hAnsi="Times"/>
        </w:rPr>
        <w:br/>
      </w:r>
      <w:hyperlink r:id="rId7" w:history="1">
        <w:r w:rsidR="00C00F98" w:rsidRPr="003E2C58">
          <w:rPr>
            <w:rStyle w:val="Hyperlink"/>
            <w:rFonts w:ascii="Times" w:hAnsi="Times"/>
          </w:rPr>
          <w:t>http://australiawest.scbwi.org/</w:t>
        </w:r>
      </w:hyperlink>
      <w:r w:rsidR="00C00F98">
        <w:rPr>
          <w:rFonts w:ascii="Times" w:hAnsi="Times"/>
        </w:rPr>
        <w:t xml:space="preserve"> </w:t>
      </w:r>
      <w:r w:rsidRPr="002753A7">
        <w:rPr>
          <w:rFonts w:ascii="Times" w:hAnsi="Times"/>
        </w:rPr>
        <w:t xml:space="preserve"> </w:t>
      </w:r>
    </w:p>
    <w:p w14:paraId="2622BF46" w14:textId="77777777" w:rsidR="004B78FA" w:rsidRPr="002753A7" w:rsidRDefault="004B78FA" w:rsidP="004B78FA">
      <w:pPr>
        <w:rPr>
          <w:rFonts w:ascii="Times" w:hAnsi="Times"/>
        </w:rPr>
      </w:pPr>
    </w:p>
    <w:p w14:paraId="1E10AC69" w14:textId="3190EF7E" w:rsidR="001C5162" w:rsidRPr="002753A7" w:rsidRDefault="00AC596E" w:rsidP="004B78FA">
      <w:pPr>
        <w:rPr>
          <w:rFonts w:ascii="Times" w:hAnsi="Times"/>
        </w:rPr>
      </w:pPr>
      <w:r>
        <w:rPr>
          <w:rFonts w:ascii="Times" w:hAnsi="Times"/>
        </w:rPr>
        <w:t xml:space="preserve">In reply to the Productivity Commission’s draft report on Intellectual Property Arrangements: </w:t>
      </w:r>
    </w:p>
    <w:p w14:paraId="00B2F2AB" w14:textId="77777777" w:rsidR="001C5162" w:rsidRPr="002753A7" w:rsidRDefault="001C5162" w:rsidP="004B78FA">
      <w:pPr>
        <w:rPr>
          <w:rFonts w:ascii="Times" w:hAnsi="Times"/>
        </w:rPr>
      </w:pPr>
    </w:p>
    <w:p w14:paraId="46D50E0F" w14:textId="3184E90F" w:rsidR="00607431" w:rsidRDefault="00607431" w:rsidP="00607431">
      <w:pPr>
        <w:rPr>
          <w:rFonts w:ascii="Times" w:hAnsi="Times"/>
        </w:rPr>
      </w:pPr>
      <w:r w:rsidRPr="00AC596E">
        <w:rPr>
          <w:rFonts w:ascii="Times" w:hAnsi="Times"/>
        </w:rPr>
        <w:t>I write on behalf of the members of the Society of Children’s Book Writers and Illustrators (SCBWI), Australia West</w:t>
      </w:r>
      <w:r w:rsidR="00572F8A">
        <w:rPr>
          <w:rFonts w:ascii="Times" w:hAnsi="Times"/>
        </w:rPr>
        <w:t xml:space="preserve"> branch</w:t>
      </w:r>
      <w:r w:rsidRPr="00AC596E">
        <w:rPr>
          <w:rFonts w:ascii="Times" w:hAnsi="Times"/>
        </w:rPr>
        <w:t xml:space="preserve">. Our </w:t>
      </w:r>
      <w:proofErr w:type="spellStart"/>
      <w:r w:rsidRPr="00AC596E">
        <w:rPr>
          <w:rFonts w:ascii="Times" w:hAnsi="Times"/>
        </w:rPr>
        <w:t>organisation</w:t>
      </w:r>
      <w:proofErr w:type="spellEnd"/>
      <w:r w:rsidRPr="00AC596E">
        <w:rPr>
          <w:rFonts w:ascii="Times" w:hAnsi="Times"/>
        </w:rPr>
        <w:t xml:space="preserve"> supports the professional development of children’s writers and illustrators, both published and pre-published, in Western Australia and the Northern Territory. Many members are young and emerging in the field. We currently have </w:t>
      </w:r>
      <w:r w:rsidR="00725247">
        <w:rPr>
          <w:rFonts w:ascii="Times" w:hAnsi="Times"/>
        </w:rPr>
        <w:t>over 14</w:t>
      </w:r>
      <w:r w:rsidRPr="00AC596E">
        <w:rPr>
          <w:rFonts w:ascii="Times" w:hAnsi="Times"/>
        </w:rPr>
        <w:t>0 active members</w:t>
      </w:r>
      <w:r w:rsidR="00572F8A">
        <w:rPr>
          <w:rFonts w:ascii="Times" w:hAnsi="Times"/>
        </w:rPr>
        <w:t>,</w:t>
      </w:r>
      <w:r w:rsidRPr="00AC596E">
        <w:rPr>
          <w:rFonts w:ascii="Times" w:hAnsi="Times"/>
        </w:rPr>
        <w:t xml:space="preserve"> of whom 65 are published. </w:t>
      </w:r>
    </w:p>
    <w:p w14:paraId="52EDBDC3" w14:textId="0595CF77" w:rsidR="00BB30B0" w:rsidRDefault="00BB30B0" w:rsidP="00607431">
      <w:pPr>
        <w:rPr>
          <w:rFonts w:ascii="Times" w:hAnsi="Times"/>
        </w:rPr>
      </w:pPr>
    </w:p>
    <w:p w14:paraId="5F44B1BD" w14:textId="19DDF626" w:rsidR="00BB30B0" w:rsidRPr="00AC596E" w:rsidRDefault="00BB30B0" w:rsidP="00607431">
      <w:pPr>
        <w:rPr>
          <w:rFonts w:ascii="Times" w:hAnsi="Times"/>
        </w:rPr>
      </w:pPr>
      <w:r>
        <w:rPr>
          <w:rFonts w:ascii="Times" w:hAnsi="Times"/>
        </w:rPr>
        <w:t>SCBWI exists to support children’s book creators, and to promote literacy and creativity in children. We strongly believe that Australia’s children deserve to see and read a diversity of Australian stories, to be exposed to different ways of thinking and living and doing through interaction with locally produced books, and to be inspired through story to be innovative, creative, productive members of Australian society.</w:t>
      </w:r>
    </w:p>
    <w:p w14:paraId="76893E45" w14:textId="77777777" w:rsidR="00607431" w:rsidRPr="005772A1" w:rsidRDefault="00607431" w:rsidP="00607431">
      <w:pPr>
        <w:rPr>
          <w:rFonts w:ascii="Times" w:hAnsi="Times"/>
        </w:rPr>
      </w:pPr>
    </w:p>
    <w:p w14:paraId="174CA823" w14:textId="08087A11" w:rsidR="00725247" w:rsidRDefault="00BB30B0" w:rsidP="00725247">
      <w:pPr>
        <w:rPr>
          <w:rFonts w:ascii="Times" w:hAnsi="Times"/>
        </w:rPr>
      </w:pPr>
      <w:r>
        <w:rPr>
          <w:rFonts w:ascii="Times" w:hAnsi="Times"/>
        </w:rPr>
        <w:t>To this end, o</w:t>
      </w:r>
      <w:r w:rsidR="00607431" w:rsidRPr="00AC596E">
        <w:rPr>
          <w:rFonts w:ascii="Times" w:hAnsi="Times"/>
        </w:rPr>
        <w:t xml:space="preserve">ur members are deeply concerned </w:t>
      </w:r>
      <w:r w:rsidR="00725247">
        <w:rPr>
          <w:rFonts w:ascii="Times" w:hAnsi="Times"/>
        </w:rPr>
        <w:t>with three of</w:t>
      </w:r>
      <w:r w:rsidR="00AC596E">
        <w:rPr>
          <w:rFonts w:ascii="Times" w:hAnsi="Times"/>
        </w:rPr>
        <w:t xml:space="preserve"> the recommendations made by the Productivity Commission</w:t>
      </w:r>
      <w:r w:rsidR="00725247">
        <w:rPr>
          <w:rFonts w:ascii="Times" w:hAnsi="Times"/>
        </w:rPr>
        <w:t>:</w:t>
      </w:r>
    </w:p>
    <w:p w14:paraId="47498976" w14:textId="483F8E5B" w:rsidR="001C5162" w:rsidRPr="00725247" w:rsidRDefault="001C5162" w:rsidP="00725247">
      <w:pPr>
        <w:pStyle w:val="ListParagraph"/>
        <w:numPr>
          <w:ilvl w:val="0"/>
          <w:numId w:val="1"/>
        </w:numPr>
        <w:rPr>
          <w:rFonts w:ascii="Times" w:hAnsi="Times"/>
        </w:rPr>
      </w:pPr>
      <w:r w:rsidRPr="00725247">
        <w:rPr>
          <w:rFonts w:ascii="Times" w:hAnsi="Times"/>
        </w:rPr>
        <w:t>that copyright duration be reduced to 15</w:t>
      </w:r>
      <w:r w:rsidR="00572F8A">
        <w:rPr>
          <w:rFonts w:ascii="Times" w:hAnsi="Times"/>
        </w:rPr>
        <w:t>–</w:t>
      </w:r>
      <w:r w:rsidRPr="00725247">
        <w:rPr>
          <w:rFonts w:ascii="Times" w:hAnsi="Times"/>
        </w:rPr>
        <w:t xml:space="preserve">25 years, </w:t>
      </w:r>
    </w:p>
    <w:p w14:paraId="6B2B58B8" w14:textId="70766C66" w:rsidR="001C5162" w:rsidRPr="002753A7" w:rsidRDefault="001C5162" w:rsidP="001C5162">
      <w:pPr>
        <w:pStyle w:val="ListParagraph"/>
        <w:numPr>
          <w:ilvl w:val="0"/>
          <w:numId w:val="1"/>
        </w:numPr>
        <w:rPr>
          <w:rFonts w:ascii="Times" w:hAnsi="Times"/>
        </w:rPr>
      </w:pPr>
      <w:r w:rsidRPr="002753A7">
        <w:rPr>
          <w:rFonts w:ascii="Times" w:hAnsi="Times"/>
        </w:rPr>
        <w:t xml:space="preserve">that parallel importation restrictions be </w:t>
      </w:r>
      <w:r w:rsidR="00FF6BAC" w:rsidRPr="002753A7">
        <w:rPr>
          <w:rFonts w:ascii="Times" w:hAnsi="Times"/>
        </w:rPr>
        <w:t>repealed</w:t>
      </w:r>
      <w:r w:rsidRPr="002753A7">
        <w:rPr>
          <w:rFonts w:ascii="Times" w:hAnsi="Times"/>
        </w:rPr>
        <w:t xml:space="preserve">, and </w:t>
      </w:r>
    </w:p>
    <w:p w14:paraId="78F77769" w14:textId="49450B08" w:rsidR="001C5162" w:rsidRPr="002753A7" w:rsidRDefault="001C5162" w:rsidP="001C5162">
      <w:pPr>
        <w:pStyle w:val="ListParagraph"/>
        <w:numPr>
          <w:ilvl w:val="0"/>
          <w:numId w:val="1"/>
        </w:numPr>
        <w:rPr>
          <w:rFonts w:ascii="Times" w:hAnsi="Times"/>
        </w:rPr>
      </w:pPr>
      <w:r w:rsidRPr="002753A7">
        <w:rPr>
          <w:rFonts w:ascii="Times" w:hAnsi="Times"/>
        </w:rPr>
        <w:t xml:space="preserve">that Australia </w:t>
      </w:r>
      <w:r w:rsidR="00AC596E">
        <w:rPr>
          <w:rFonts w:ascii="Times" w:hAnsi="Times"/>
        </w:rPr>
        <w:t>should amend the Copyright Act to replace the current fair dealing exceptions with a broad exception for ‘fair use</w:t>
      </w:r>
      <w:r w:rsidR="00572F8A">
        <w:rPr>
          <w:rFonts w:ascii="Times" w:hAnsi="Times"/>
        </w:rPr>
        <w:t>.</w:t>
      </w:r>
      <w:r w:rsidR="00AC596E">
        <w:rPr>
          <w:rFonts w:ascii="Times" w:hAnsi="Times"/>
        </w:rPr>
        <w:t>’</w:t>
      </w:r>
    </w:p>
    <w:p w14:paraId="48ACFEFD" w14:textId="77777777" w:rsidR="001C5162" w:rsidRDefault="001C5162" w:rsidP="004B78FA">
      <w:pPr>
        <w:rPr>
          <w:rFonts w:ascii="Times" w:hAnsi="Times"/>
        </w:rPr>
      </w:pPr>
    </w:p>
    <w:p w14:paraId="2EF1E95E" w14:textId="641AF0BA" w:rsidR="00572F8A" w:rsidRDefault="00572F8A" w:rsidP="005772A1">
      <w:pPr>
        <w:rPr>
          <w:rFonts w:ascii="Times" w:hAnsi="Times"/>
        </w:rPr>
      </w:pPr>
      <w:r>
        <w:rPr>
          <w:rFonts w:ascii="Times" w:hAnsi="Times"/>
        </w:rPr>
        <w:t xml:space="preserve">The average Australian author only receives $13,000pa for their writing; if the government were to accept the draft report’s recommendations, that income would be further reduced, a change that would see fewer creators able to create, fewer Australian stories able to be told, and an even slimmer slice of society financially able to share their stories. </w:t>
      </w:r>
    </w:p>
    <w:p w14:paraId="3C820114" w14:textId="77777777" w:rsidR="00572F8A" w:rsidRDefault="00572F8A" w:rsidP="005772A1">
      <w:pPr>
        <w:rPr>
          <w:rFonts w:ascii="Times" w:hAnsi="Times"/>
        </w:rPr>
      </w:pPr>
    </w:p>
    <w:p w14:paraId="5EC6A865" w14:textId="1189E2A3" w:rsidR="00BB30B0" w:rsidRDefault="005772A1" w:rsidP="005772A1">
      <w:pPr>
        <w:rPr>
          <w:rFonts w:ascii="Times" w:hAnsi="Times"/>
        </w:rPr>
      </w:pPr>
      <w:r w:rsidRPr="005772A1">
        <w:rPr>
          <w:rFonts w:ascii="Times" w:hAnsi="Times"/>
        </w:rPr>
        <w:t xml:space="preserve">It is </w:t>
      </w:r>
      <w:r w:rsidR="00572F8A">
        <w:rPr>
          <w:rFonts w:ascii="Times" w:hAnsi="Times"/>
        </w:rPr>
        <w:t>already</w:t>
      </w:r>
      <w:r w:rsidR="00572F8A" w:rsidRPr="005772A1">
        <w:rPr>
          <w:rFonts w:ascii="Times" w:hAnsi="Times"/>
        </w:rPr>
        <w:t xml:space="preserve"> </w:t>
      </w:r>
      <w:r w:rsidRPr="005772A1">
        <w:rPr>
          <w:rFonts w:ascii="Times" w:hAnsi="Times"/>
        </w:rPr>
        <w:t xml:space="preserve">difficult to financially support oneself as a children’s writer and illustrator in Australia. Though many SCBWI Australia West members have successfully published their work with mainstream publishers, advances and royalty payments from publishers are generally low, while the </w:t>
      </w:r>
      <w:r w:rsidR="00572F8A">
        <w:rPr>
          <w:rFonts w:ascii="Times" w:hAnsi="Times"/>
        </w:rPr>
        <w:t>investment</w:t>
      </w:r>
      <w:r w:rsidR="00572F8A" w:rsidRPr="005772A1">
        <w:rPr>
          <w:rFonts w:ascii="Times" w:hAnsi="Times"/>
        </w:rPr>
        <w:t xml:space="preserve"> </w:t>
      </w:r>
      <w:r w:rsidRPr="005772A1">
        <w:rPr>
          <w:rFonts w:ascii="Times" w:hAnsi="Times"/>
        </w:rPr>
        <w:t xml:space="preserve">of time and effort needed to produce work is high. </w:t>
      </w:r>
      <w:r>
        <w:rPr>
          <w:rFonts w:ascii="Times" w:hAnsi="Times"/>
        </w:rPr>
        <w:t>As a result, m</w:t>
      </w:r>
      <w:r w:rsidRPr="005772A1">
        <w:rPr>
          <w:rFonts w:ascii="Times" w:hAnsi="Times"/>
        </w:rPr>
        <w:t xml:space="preserve">any children’s writers and illustrators </w:t>
      </w:r>
      <w:r w:rsidR="00572F8A">
        <w:rPr>
          <w:rFonts w:ascii="Times" w:hAnsi="Times"/>
        </w:rPr>
        <w:t xml:space="preserve">must </w:t>
      </w:r>
      <w:r w:rsidRPr="005772A1">
        <w:rPr>
          <w:rFonts w:ascii="Times" w:hAnsi="Times"/>
        </w:rPr>
        <w:t xml:space="preserve">work day jobs to financially support their artistic practice. </w:t>
      </w:r>
      <w:r w:rsidR="00572F8A">
        <w:rPr>
          <w:rFonts w:ascii="Times" w:hAnsi="Times"/>
        </w:rPr>
        <w:t>In many situations, writers and illustrators simply cannot afford to spend the</w:t>
      </w:r>
      <w:r w:rsidR="00BB30B0">
        <w:rPr>
          <w:rFonts w:ascii="Times" w:hAnsi="Times"/>
        </w:rPr>
        <w:t xml:space="preserve">ir </w:t>
      </w:r>
      <w:r w:rsidR="00572F8A">
        <w:rPr>
          <w:rFonts w:ascii="Times" w:hAnsi="Times"/>
        </w:rPr>
        <w:t>time creating new stories</w:t>
      </w:r>
      <w:r w:rsidR="00BB30B0">
        <w:rPr>
          <w:rFonts w:ascii="Times" w:hAnsi="Times"/>
        </w:rPr>
        <w:t>, a situation that threatens the diversity, integrity and creativity of the industry.</w:t>
      </w:r>
      <w:r w:rsidR="00572F8A">
        <w:rPr>
          <w:rFonts w:ascii="Times" w:hAnsi="Times"/>
        </w:rPr>
        <w:t xml:space="preserve"> </w:t>
      </w:r>
    </w:p>
    <w:p w14:paraId="0C16B4A5" w14:textId="77777777" w:rsidR="00BB30B0" w:rsidRDefault="00BB30B0" w:rsidP="005772A1">
      <w:pPr>
        <w:rPr>
          <w:rFonts w:ascii="Times" w:hAnsi="Times"/>
        </w:rPr>
      </w:pPr>
    </w:p>
    <w:p w14:paraId="6CA44F74" w14:textId="78C500CD" w:rsidR="005772A1" w:rsidRPr="005772A1" w:rsidRDefault="005772A1" w:rsidP="005772A1">
      <w:pPr>
        <w:rPr>
          <w:rFonts w:ascii="Times" w:hAnsi="Times"/>
        </w:rPr>
      </w:pPr>
      <w:r w:rsidRPr="005772A1">
        <w:rPr>
          <w:rFonts w:ascii="Times" w:hAnsi="Times"/>
        </w:rPr>
        <w:t xml:space="preserve">Thankfully, </w:t>
      </w:r>
      <w:r>
        <w:rPr>
          <w:rFonts w:ascii="Times" w:hAnsi="Times"/>
        </w:rPr>
        <w:t>many</w:t>
      </w:r>
      <w:r w:rsidRPr="005772A1">
        <w:rPr>
          <w:rFonts w:ascii="Times" w:hAnsi="Times"/>
        </w:rPr>
        <w:t xml:space="preserve"> writers and illustrators are currently able to </w:t>
      </w:r>
      <w:r>
        <w:rPr>
          <w:rFonts w:ascii="Times" w:hAnsi="Times"/>
        </w:rPr>
        <w:t xml:space="preserve">secure supplementary income through the educational and public lending rights schemes. A few receive literary prizes, but these are limited. Some receive grants from state and federal funding bodies, though recent cuts to the Australia Council make this more difficult. Some receive licensing fees for stage, TV and film adaptations of their work, those these </w:t>
      </w:r>
      <w:r w:rsidR="00725247">
        <w:rPr>
          <w:rFonts w:ascii="Times" w:hAnsi="Times"/>
        </w:rPr>
        <w:t xml:space="preserve">opportunities </w:t>
      </w:r>
      <w:r>
        <w:rPr>
          <w:rFonts w:ascii="Times" w:hAnsi="Times"/>
        </w:rPr>
        <w:lastRenderedPageBreak/>
        <w:t xml:space="preserve">would </w:t>
      </w:r>
      <w:r w:rsidR="00725247">
        <w:rPr>
          <w:rFonts w:ascii="Times" w:hAnsi="Times"/>
        </w:rPr>
        <w:t xml:space="preserve">dry up </w:t>
      </w:r>
      <w:r w:rsidR="00572F8A">
        <w:rPr>
          <w:rFonts w:ascii="Times" w:hAnsi="Times"/>
        </w:rPr>
        <w:t xml:space="preserve">if </w:t>
      </w:r>
      <w:r>
        <w:rPr>
          <w:rFonts w:ascii="Times" w:hAnsi="Times"/>
        </w:rPr>
        <w:t xml:space="preserve">copyright duration were reduced. A few authors and illustrators see their books sold in overseas markets, but that is now under threat from the proposal to repeal parallel importation restrictions. The educational copying program administered by the Copyright Agency is another useful income stream, but that is </w:t>
      </w:r>
      <w:r w:rsidR="00725247">
        <w:rPr>
          <w:rFonts w:ascii="Times" w:hAnsi="Times"/>
        </w:rPr>
        <w:t>also</w:t>
      </w:r>
      <w:r>
        <w:rPr>
          <w:rFonts w:ascii="Times" w:hAnsi="Times"/>
        </w:rPr>
        <w:t xml:space="preserve"> under threat from the proposal to introduce ‘fair use’ into Australia. </w:t>
      </w:r>
    </w:p>
    <w:p w14:paraId="2F363236" w14:textId="77777777" w:rsidR="005772A1" w:rsidRDefault="005772A1" w:rsidP="004B78FA">
      <w:pPr>
        <w:rPr>
          <w:rFonts w:ascii="Times" w:hAnsi="Times"/>
        </w:rPr>
      </w:pPr>
    </w:p>
    <w:p w14:paraId="2FBF15E4" w14:textId="1769E6A5" w:rsidR="001C5162" w:rsidRPr="002753A7" w:rsidRDefault="008474AC" w:rsidP="004B78FA">
      <w:pPr>
        <w:rPr>
          <w:rFonts w:ascii="Times" w:hAnsi="Times"/>
          <w:b/>
        </w:rPr>
      </w:pPr>
      <w:r w:rsidRPr="002753A7">
        <w:rPr>
          <w:rFonts w:ascii="Times" w:hAnsi="Times"/>
          <w:b/>
        </w:rPr>
        <w:t>Copyright duration</w:t>
      </w:r>
    </w:p>
    <w:p w14:paraId="30EAA593" w14:textId="71C84FD1" w:rsidR="008474AC" w:rsidRPr="002753A7" w:rsidRDefault="001C5162" w:rsidP="004B78FA">
      <w:pPr>
        <w:rPr>
          <w:rFonts w:ascii="Times" w:hAnsi="Times"/>
        </w:rPr>
      </w:pPr>
      <w:r w:rsidRPr="002753A7">
        <w:rPr>
          <w:rFonts w:ascii="Times" w:hAnsi="Times"/>
        </w:rPr>
        <w:t>The Draft Report recommends reduction of copyright duration to 15</w:t>
      </w:r>
      <w:r w:rsidR="00572F8A">
        <w:rPr>
          <w:rFonts w:ascii="Times" w:hAnsi="Times"/>
        </w:rPr>
        <w:t>–</w:t>
      </w:r>
      <w:r w:rsidRPr="002753A7">
        <w:rPr>
          <w:rFonts w:ascii="Times" w:hAnsi="Times"/>
        </w:rPr>
        <w:t xml:space="preserve">25 years. </w:t>
      </w:r>
      <w:r w:rsidR="005F1F4B" w:rsidRPr="002753A7">
        <w:rPr>
          <w:rFonts w:ascii="Times" w:hAnsi="Times"/>
        </w:rPr>
        <w:t>If introduced, this recommendation</w:t>
      </w:r>
      <w:r w:rsidRPr="002753A7">
        <w:rPr>
          <w:rFonts w:ascii="Times" w:hAnsi="Times"/>
        </w:rPr>
        <w:t xml:space="preserve"> would see </w:t>
      </w:r>
      <w:r w:rsidR="00AC596E">
        <w:rPr>
          <w:rFonts w:ascii="Times" w:hAnsi="Times"/>
        </w:rPr>
        <w:t xml:space="preserve">Australian children’s book </w:t>
      </w:r>
      <w:r w:rsidRPr="002753A7">
        <w:rPr>
          <w:rFonts w:ascii="Times" w:hAnsi="Times"/>
        </w:rPr>
        <w:t xml:space="preserve">creators lose control over their work within their lifetime. </w:t>
      </w:r>
      <w:r w:rsidR="00AC596E">
        <w:rPr>
          <w:rFonts w:ascii="Times" w:hAnsi="Times"/>
        </w:rPr>
        <w:t>After 15 years, o</w:t>
      </w:r>
      <w:r w:rsidR="005F1F4B" w:rsidRPr="002753A7">
        <w:rPr>
          <w:rFonts w:ascii="Times" w:hAnsi="Times"/>
        </w:rPr>
        <w:t>ther individuals and businesses</w:t>
      </w:r>
      <w:r w:rsidRPr="002753A7">
        <w:rPr>
          <w:rFonts w:ascii="Times" w:hAnsi="Times"/>
        </w:rPr>
        <w:t xml:space="preserve"> would be able to sell copies of the work and profit from it</w:t>
      </w:r>
      <w:r w:rsidR="00572F8A">
        <w:rPr>
          <w:rFonts w:ascii="Times" w:hAnsi="Times"/>
        </w:rPr>
        <w:t>,</w:t>
      </w:r>
      <w:r w:rsidRPr="002753A7">
        <w:rPr>
          <w:rFonts w:ascii="Times" w:hAnsi="Times"/>
        </w:rPr>
        <w:t xml:space="preserve"> despite having had no part in its creation</w:t>
      </w:r>
      <w:r w:rsidR="008474AC" w:rsidRPr="002753A7">
        <w:rPr>
          <w:rFonts w:ascii="Times" w:hAnsi="Times"/>
        </w:rPr>
        <w:t xml:space="preserve">. For example, </w:t>
      </w:r>
      <w:r w:rsidR="005F1F4B" w:rsidRPr="002753A7">
        <w:rPr>
          <w:rFonts w:ascii="Times" w:hAnsi="Times"/>
        </w:rPr>
        <w:t xml:space="preserve">a business </w:t>
      </w:r>
      <w:r w:rsidR="008474AC" w:rsidRPr="002753A7">
        <w:rPr>
          <w:rFonts w:ascii="Times" w:hAnsi="Times"/>
        </w:rPr>
        <w:t xml:space="preserve">could wait 15 years </w:t>
      </w:r>
      <w:r w:rsidR="00EE0860" w:rsidRPr="002753A7">
        <w:rPr>
          <w:rFonts w:ascii="Times" w:hAnsi="Times"/>
        </w:rPr>
        <w:t>after</w:t>
      </w:r>
      <w:r w:rsidR="008474AC" w:rsidRPr="002753A7">
        <w:rPr>
          <w:rFonts w:ascii="Times" w:hAnsi="Times"/>
        </w:rPr>
        <w:t xml:space="preserve"> a successful children’s book had </w:t>
      </w:r>
      <w:r w:rsidR="00EE0860" w:rsidRPr="002753A7">
        <w:rPr>
          <w:rFonts w:ascii="Times" w:hAnsi="Times"/>
        </w:rPr>
        <w:t>been published</w:t>
      </w:r>
      <w:r w:rsidR="00AC596E">
        <w:rPr>
          <w:rFonts w:ascii="Times" w:hAnsi="Times"/>
        </w:rPr>
        <w:t xml:space="preserve"> and entered the public domain</w:t>
      </w:r>
      <w:r w:rsidR="008474AC" w:rsidRPr="002753A7">
        <w:rPr>
          <w:rFonts w:ascii="Times" w:hAnsi="Times"/>
        </w:rPr>
        <w:t xml:space="preserve">, then produce a </w:t>
      </w:r>
      <w:r w:rsidR="00725247">
        <w:rPr>
          <w:rFonts w:ascii="Times" w:hAnsi="Times"/>
        </w:rPr>
        <w:t xml:space="preserve">potentially lucrative </w:t>
      </w:r>
      <w:r w:rsidR="008474AC" w:rsidRPr="002753A7">
        <w:rPr>
          <w:rFonts w:ascii="Times" w:hAnsi="Times"/>
        </w:rPr>
        <w:t xml:space="preserve">TV or film adaptation, and the creator of the original story wouldn’t see a cent. </w:t>
      </w:r>
    </w:p>
    <w:p w14:paraId="0A2984BC" w14:textId="77777777" w:rsidR="00FF6BAC" w:rsidRPr="002753A7" w:rsidRDefault="00FF6BAC" w:rsidP="004B78FA">
      <w:pPr>
        <w:rPr>
          <w:rFonts w:ascii="Times" w:hAnsi="Times"/>
        </w:rPr>
      </w:pPr>
    </w:p>
    <w:p w14:paraId="54C2187D" w14:textId="37FEF404" w:rsidR="008474AC" w:rsidRPr="002753A7" w:rsidRDefault="008474AC" w:rsidP="004B78FA">
      <w:pPr>
        <w:rPr>
          <w:rFonts w:ascii="Times" w:hAnsi="Times"/>
        </w:rPr>
      </w:pPr>
      <w:r w:rsidRPr="002753A7">
        <w:rPr>
          <w:rFonts w:ascii="Times" w:hAnsi="Times"/>
        </w:rPr>
        <w:t>It is an enormous relief to hear the Minister for the Arts, Mitch Fif</w:t>
      </w:r>
      <w:r w:rsidR="00EE0860" w:rsidRPr="002753A7">
        <w:rPr>
          <w:rFonts w:ascii="Times" w:hAnsi="Times"/>
        </w:rPr>
        <w:t>i</w:t>
      </w:r>
      <w:r w:rsidRPr="002753A7">
        <w:rPr>
          <w:rFonts w:ascii="Times" w:hAnsi="Times"/>
        </w:rPr>
        <w:t>eld, say that the current government has no plans to change the duration of copyright in Australia. For the report to even suggest it in the first place is completely absurd. You are not allowed to take over someone else’s investment property after 15 years</w:t>
      </w:r>
      <w:r w:rsidR="00AC596E">
        <w:rPr>
          <w:rFonts w:ascii="Times" w:hAnsi="Times"/>
        </w:rPr>
        <w:t>; p</w:t>
      </w:r>
      <w:r w:rsidRPr="002753A7">
        <w:rPr>
          <w:rFonts w:ascii="Times" w:hAnsi="Times"/>
        </w:rPr>
        <w:t xml:space="preserve">oliticians don’t stop getting a pension after 15 years. </w:t>
      </w:r>
      <w:r w:rsidR="00725247">
        <w:rPr>
          <w:rFonts w:ascii="Times" w:hAnsi="Times"/>
        </w:rPr>
        <w:t>Those who create books</w:t>
      </w:r>
      <w:r w:rsidR="00572F8A">
        <w:rPr>
          <w:rFonts w:ascii="Times" w:hAnsi="Times"/>
        </w:rPr>
        <w:t>—</w:t>
      </w:r>
      <w:r w:rsidR="00725247">
        <w:rPr>
          <w:rFonts w:ascii="Times" w:hAnsi="Times"/>
        </w:rPr>
        <w:t>along with those in all the creative industries</w:t>
      </w:r>
      <w:r w:rsidR="00572F8A">
        <w:rPr>
          <w:rFonts w:ascii="Times" w:hAnsi="Times"/>
        </w:rPr>
        <w:t>—</w:t>
      </w:r>
      <w:r w:rsidR="00725247">
        <w:rPr>
          <w:rFonts w:ascii="Times" w:hAnsi="Times"/>
        </w:rPr>
        <w:t>have a right to retain ownership over what they have created, and it should never be taken from them without their consent.</w:t>
      </w:r>
    </w:p>
    <w:p w14:paraId="75D5E78D" w14:textId="77777777" w:rsidR="00FF6BAC" w:rsidRPr="002753A7" w:rsidRDefault="00FF6BAC" w:rsidP="004B78FA">
      <w:pPr>
        <w:rPr>
          <w:rFonts w:ascii="Times" w:hAnsi="Times"/>
        </w:rPr>
      </w:pPr>
    </w:p>
    <w:p w14:paraId="11B7BE8D" w14:textId="720C61B9" w:rsidR="0046573F" w:rsidRPr="00C00F98" w:rsidRDefault="00EA616D" w:rsidP="004B78FA">
      <w:pPr>
        <w:rPr>
          <w:rFonts w:ascii="Times" w:hAnsi="Times"/>
          <w:b/>
        </w:rPr>
      </w:pPr>
      <w:r>
        <w:rPr>
          <w:rFonts w:ascii="Times" w:hAnsi="Times"/>
          <w:b/>
        </w:rPr>
        <w:t>PIR</w:t>
      </w:r>
      <w:r w:rsidR="00C87808">
        <w:rPr>
          <w:rFonts w:ascii="Times" w:hAnsi="Times"/>
          <w:b/>
        </w:rPr>
        <w:t>s</w:t>
      </w:r>
    </w:p>
    <w:p w14:paraId="066F0877" w14:textId="4AE4023D" w:rsidR="00EA616D" w:rsidRDefault="00EA616D" w:rsidP="00EA616D">
      <w:pPr>
        <w:rPr>
          <w:rFonts w:ascii="Times" w:hAnsi="Times"/>
        </w:rPr>
      </w:pPr>
      <w:r>
        <w:rPr>
          <w:rFonts w:ascii="Times" w:hAnsi="Times"/>
        </w:rPr>
        <w:t>The report argues that repealing p</w:t>
      </w:r>
      <w:r w:rsidR="00A27B27">
        <w:rPr>
          <w:rFonts w:ascii="Times" w:hAnsi="Times"/>
        </w:rPr>
        <w:t>arallel importation restriction</w:t>
      </w:r>
      <w:r w:rsidR="00572F8A">
        <w:rPr>
          <w:rFonts w:ascii="Times" w:hAnsi="Times"/>
        </w:rPr>
        <w:t>s</w:t>
      </w:r>
      <w:r>
        <w:rPr>
          <w:rFonts w:ascii="Times" w:hAnsi="Times"/>
        </w:rPr>
        <w:t xml:space="preserve"> (PIR)</w:t>
      </w:r>
      <w:r w:rsidR="00A27B27">
        <w:rPr>
          <w:rFonts w:ascii="Times" w:hAnsi="Times"/>
        </w:rPr>
        <w:t xml:space="preserve"> </w:t>
      </w:r>
      <w:r>
        <w:rPr>
          <w:rFonts w:ascii="Times" w:hAnsi="Times"/>
        </w:rPr>
        <w:t>would reduce the cost of books in Australia. Analyses differ on whether books actually cost more in Australia to begin with, questioning the necessity of repealing PIR at all.</w:t>
      </w:r>
    </w:p>
    <w:p w14:paraId="79B01681" w14:textId="77777777" w:rsidR="00EA616D" w:rsidRDefault="00EA616D" w:rsidP="00EA616D">
      <w:pPr>
        <w:rPr>
          <w:rFonts w:ascii="Times" w:hAnsi="Times"/>
        </w:rPr>
      </w:pPr>
    </w:p>
    <w:p w14:paraId="67C645A5" w14:textId="14A6A52C" w:rsidR="001B65D5" w:rsidRDefault="00EA616D" w:rsidP="00D71F89">
      <w:pPr>
        <w:rPr>
          <w:rFonts w:ascii="Times" w:hAnsi="Times"/>
        </w:rPr>
      </w:pPr>
      <w:r>
        <w:rPr>
          <w:rFonts w:ascii="Times" w:hAnsi="Times"/>
        </w:rPr>
        <w:t xml:space="preserve">Aside from that, PIR </w:t>
      </w:r>
      <w:r w:rsidR="00A27B27">
        <w:rPr>
          <w:rFonts w:ascii="Times" w:hAnsi="Times"/>
        </w:rPr>
        <w:t xml:space="preserve">protects territorial copyright. </w:t>
      </w:r>
      <w:r>
        <w:rPr>
          <w:rFonts w:ascii="Times" w:hAnsi="Times"/>
        </w:rPr>
        <w:t xml:space="preserve">Australia, the UK and the US all have restrictions on parallel importation. </w:t>
      </w:r>
      <w:r w:rsidR="001B65D5">
        <w:rPr>
          <w:rFonts w:ascii="Times" w:hAnsi="Times"/>
        </w:rPr>
        <w:t>PIR also allow</w:t>
      </w:r>
      <w:r w:rsidR="00572F8A">
        <w:rPr>
          <w:rFonts w:ascii="Times" w:hAnsi="Times"/>
        </w:rPr>
        <w:t>s</w:t>
      </w:r>
      <w:r w:rsidR="001B65D5">
        <w:rPr>
          <w:rFonts w:ascii="Times" w:hAnsi="Times"/>
        </w:rPr>
        <w:t xml:space="preserve"> Australian publishers to purchase the rights to publish highly successful overseas titles in the Australian market. The income they receive from the sales of these overseas titles can significantly help with bankrolling investment in local Australian authors and illustrators</w:t>
      </w:r>
      <w:r w:rsidR="00572F8A">
        <w:rPr>
          <w:rFonts w:ascii="Times" w:hAnsi="Times"/>
        </w:rPr>
        <w:t>, a process that sees more Australian stories reach the marketplace</w:t>
      </w:r>
      <w:r w:rsidR="001B65D5">
        <w:rPr>
          <w:rFonts w:ascii="Times" w:hAnsi="Times"/>
        </w:rPr>
        <w:t>.</w:t>
      </w:r>
      <w:r w:rsidR="00BB30B0">
        <w:rPr>
          <w:rFonts w:ascii="Times" w:hAnsi="Times"/>
        </w:rPr>
        <w:t xml:space="preserve"> Publishers can better afford to publish socially important Australia</w:t>
      </w:r>
      <w:r w:rsidR="001B65D5">
        <w:rPr>
          <w:rFonts w:ascii="Times" w:hAnsi="Times"/>
        </w:rPr>
        <w:t xml:space="preserve"> </w:t>
      </w:r>
      <w:r w:rsidR="00BB30B0">
        <w:rPr>
          <w:rFonts w:ascii="Times" w:hAnsi="Times"/>
        </w:rPr>
        <w:t xml:space="preserve">stories thanks to the income they receive from publishing US or UK stories. </w:t>
      </w:r>
    </w:p>
    <w:p w14:paraId="095C5AF5" w14:textId="77777777" w:rsidR="001B65D5" w:rsidRDefault="001B65D5" w:rsidP="00D71F89">
      <w:pPr>
        <w:rPr>
          <w:rFonts w:ascii="Times" w:hAnsi="Times"/>
        </w:rPr>
      </w:pPr>
    </w:p>
    <w:p w14:paraId="00E89F2B" w14:textId="2861273D" w:rsidR="001B65D5" w:rsidRDefault="001B65D5" w:rsidP="001B65D5">
      <w:pPr>
        <w:rPr>
          <w:rFonts w:ascii="Times" w:hAnsi="Times"/>
        </w:rPr>
      </w:pPr>
      <w:r>
        <w:rPr>
          <w:rFonts w:ascii="Times" w:hAnsi="Times"/>
        </w:rPr>
        <w:t>The UK and US publishing markets are a lot bigger than the Australian market</w:t>
      </w:r>
      <w:r w:rsidR="00BB30B0">
        <w:rPr>
          <w:rFonts w:ascii="Times" w:hAnsi="Times"/>
        </w:rPr>
        <w:t>,</w:t>
      </w:r>
      <w:r>
        <w:rPr>
          <w:rFonts w:ascii="Times" w:hAnsi="Times"/>
        </w:rPr>
        <w:t xml:space="preserve"> but because we all have PIR, we have a relatively even playing field. This arrangement helps to protect the vitality of the Australian publishing industry and support the livelihood of our writers and illustrators. </w:t>
      </w:r>
    </w:p>
    <w:p w14:paraId="5CDF57C1" w14:textId="77777777" w:rsidR="00EA616D" w:rsidRDefault="00EA616D" w:rsidP="00D71F89">
      <w:pPr>
        <w:rPr>
          <w:rFonts w:ascii="Times" w:hAnsi="Times"/>
        </w:rPr>
      </w:pPr>
    </w:p>
    <w:p w14:paraId="4C93051E" w14:textId="430E7B52" w:rsidR="00A27B27" w:rsidRDefault="001B65D5" w:rsidP="00D71F89">
      <w:pPr>
        <w:rPr>
          <w:rFonts w:ascii="Times" w:hAnsi="Times"/>
        </w:rPr>
      </w:pPr>
      <w:r>
        <w:rPr>
          <w:rFonts w:ascii="Times" w:hAnsi="Times"/>
        </w:rPr>
        <w:t xml:space="preserve">Without PIRs, booksellers could import copies of a book from wherever in the world is cheapest. Australian publishers would still have the right to publish lucrative bestselling titles from the UK or US markets, but might not be able to supply copies as cheaply as the much larger overseas markets, reducing their ability to compete. The international playing field would no longer be even. </w:t>
      </w:r>
      <w:r w:rsidR="00EA616D">
        <w:rPr>
          <w:rFonts w:ascii="Times" w:hAnsi="Times"/>
        </w:rPr>
        <w:t>Australian</w:t>
      </w:r>
      <w:r w:rsidR="00A27B27">
        <w:rPr>
          <w:rFonts w:ascii="Times" w:hAnsi="Times"/>
        </w:rPr>
        <w:t xml:space="preserve"> publishers would make less </w:t>
      </w:r>
      <w:r w:rsidR="00EA616D">
        <w:rPr>
          <w:rFonts w:ascii="Times" w:hAnsi="Times"/>
        </w:rPr>
        <w:t xml:space="preserve">money and potentially go under; Australian writers and illustrators would also make less money, or seek publication overseas </w:t>
      </w:r>
      <w:proofErr w:type="spellStart"/>
      <w:r w:rsidR="00EA616D">
        <w:rPr>
          <w:rFonts w:ascii="Times" w:hAnsi="Times"/>
        </w:rPr>
        <w:t>instead</w:t>
      </w:r>
      <w:r w:rsidR="00BB30B0">
        <w:rPr>
          <w:rFonts w:ascii="Times" w:hAnsi="Times"/>
        </w:rPr>
        <w:t>,</w:t>
      </w:r>
      <w:r>
        <w:rPr>
          <w:rFonts w:ascii="Times" w:hAnsi="Times"/>
        </w:rPr>
        <w:t>and</w:t>
      </w:r>
      <w:proofErr w:type="spellEnd"/>
      <w:r>
        <w:rPr>
          <w:rFonts w:ascii="Times" w:hAnsi="Times"/>
        </w:rPr>
        <w:t xml:space="preserve"> the net result would be a much less vibrant local industry. </w:t>
      </w:r>
    </w:p>
    <w:p w14:paraId="507B6C19" w14:textId="77777777" w:rsidR="00EE0860" w:rsidRPr="002753A7" w:rsidRDefault="00EE0860" w:rsidP="00D71F89">
      <w:pPr>
        <w:rPr>
          <w:rFonts w:ascii="Times" w:hAnsi="Times"/>
        </w:rPr>
      </w:pPr>
    </w:p>
    <w:p w14:paraId="5A3AE833" w14:textId="551484EF" w:rsidR="00D71F89" w:rsidRPr="002753A7" w:rsidRDefault="00D71F89" w:rsidP="00D71F89">
      <w:pPr>
        <w:rPr>
          <w:rFonts w:ascii="Times" w:hAnsi="Times"/>
        </w:rPr>
      </w:pPr>
      <w:r w:rsidRPr="002753A7">
        <w:rPr>
          <w:rFonts w:ascii="Times" w:hAnsi="Times"/>
        </w:rPr>
        <w:lastRenderedPageBreak/>
        <w:t>Th</w:t>
      </w:r>
      <w:r w:rsidR="00227B1D" w:rsidRPr="002753A7">
        <w:rPr>
          <w:rFonts w:ascii="Times" w:hAnsi="Times"/>
        </w:rPr>
        <w:t>e report paints parallel importation restriction as an</w:t>
      </w:r>
      <w:r w:rsidRPr="002753A7">
        <w:rPr>
          <w:rFonts w:ascii="Times" w:hAnsi="Times"/>
        </w:rPr>
        <w:t xml:space="preserve"> insidious </w:t>
      </w:r>
      <w:r w:rsidR="00227B1D" w:rsidRPr="002753A7">
        <w:rPr>
          <w:rFonts w:ascii="Times" w:hAnsi="Times"/>
          <w:i/>
        </w:rPr>
        <w:t>“geographic price discrimination …</w:t>
      </w:r>
      <w:r w:rsidR="00A27B27">
        <w:rPr>
          <w:rFonts w:ascii="Times" w:hAnsi="Times"/>
          <w:i/>
        </w:rPr>
        <w:t xml:space="preserve"> </w:t>
      </w:r>
      <w:r w:rsidR="00227B1D" w:rsidRPr="002753A7">
        <w:rPr>
          <w:rFonts w:ascii="Times" w:hAnsi="Times"/>
          <w:i/>
        </w:rPr>
        <w:t>[that]</w:t>
      </w:r>
      <w:r w:rsidR="00227B1D" w:rsidRPr="002753A7">
        <w:rPr>
          <w:rFonts w:ascii="Times" w:hAnsi="Times"/>
        </w:rPr>
        <w:t xml:space="preserve"> </w:t>
      </w:r>
      <w:r w:rsidRPr="002753A7">
        <w:rPr>
          <w:rFonts w:ascii="Times" w:eastAsia="Times New Roman" w:hAnsi="Times" w:cs="Times New Roman"/>
          <w:i/>
          <w:lang w:val="en-AU"/>
        </w:rPr>
        <w:t>is only possible if rights holders can prevent consumers, retailers or importers from purchasing those goods from overseas markets directly</w:t>
      </w:r>
      <w:r w:rsidR="00BB30B0">
        <w:rPr>
          <w:rFonts w:ascii="Times" w:eastAsia="Times New Roman" w:hAnsi="Times" w:cs="Times New Roman"/>
          <w:i/>
          <w:lang w:val="en-AU"/>
        </w:rPr>
        <w:t>.</w:t>
      </w:r>
      <w:r w:rsidR="00227B1D" w:rsidRPr="002753A7">
        <w:rPr>
          <w:rFonts w:ascii="Times" w:eastAsia="Times New Roman" w:hAnsi="Times" w:cs="Times New Roman"/>
          <w:i/>
          <w:lang w:val="en-AU"/>
        </w:rPr>
        <w:t>”</w:t>
      </w:r>
      <w:r w:rsidRPr="002753A7">
        <w:rPr>
          <w:rFonts w:ascii="Times" w:eastAsia="Times New Roman" w:hAnsi="Times" w:cs="Times New Roman"/>
          <w:i/>
          <w:lang w:val="en-AU"/>
        </w:rPr>
        <w:t xml:space="preserve"> </w:t>
      </w:r>
      <w:r w:rsidRPr="002753A7">
        <w:rPr>
          <w:rFonts w:ascii="Times" w:eastAsia="Times New Roman" w:hAnsi="Times" w:cs="Times New Roman"/>
          <w:lang w:val="en-AU"/>
        </w:rPr>
        <w:t xml:space="preserve">But consumers are not restricted from purchasing </w:t>
      </w:r>
      <w:r w:rsidR="00227B1D" w:rsidRPr="002753A7">
        <w:rPr>
          <w:rFonts w:ascii="Times" w:eastAsia="Times New Roman" w:hAnsi="Times" w:cs="Times New Roman"/>
          <w:lang w:val="en-AU"/>
        </w:rPr>
        <w:t>books</w:t>
      </w:r>
      <w:r w:rsidRPr="002753A7">
        <w:rPr>
          <w:rFonts w:ascii="Times" w:eastAsia="Times New Roman" w:hAnsi="Times" w:cs="Times New Roman"/>
          <w:lang w:val="en-AU"/>
        </w:rPr>
        <w:t xml:space="preserve"> from</w:t>
      </w:r>
      <w:r w:rsidR="00A64D75">
        <w:rPr>
          <w:rFonts w:ascii="Times" w:eastAsia="Times New Roman" w:hAnsi="Times" w:cs="Times New Roman"/>
          <w:lang w:val="en-AU"/>
        </w:rPr>
        <w:t xml:space="preserve"> overseas markets</w:t>
      </w:r>
      <w:r w:rsidR="00BB30B0">
        <w:rPr>
          <w:rFonts w:ascii="Times" w:eastAsia="Times New Roman" w:hAnsi="Times" w:cs="Times New Roman"/>
          <w:lang w:val="en-AU"/>
        </w:rPr>
        <w:t>—</w:t>
      </w:r>
      <w:r w:rsidR="00227B1D" w:rsidRPr="002753A7">
        <w:rPr>
          <w:rFonts w:ascii="Times" w:eastAsia="Times New Roman" w:hAnsi="Times" w:cs="Times New Roman"/>
          <w:lang w:val="en-AU"/>
        </w:rPr>
        <w:t>n</w:t>
      </w:r>
      <w:r w:rsidRPr="002753A7">
        <w:rPr>
          <w:rFonts w:ascii="Times" w:eastAsia="Times New Roman" w:hAnsi="Times" w:cs="Times New Roman"/>
          <w:lang w:val="en-AU"/>
        </w:rPr>
        <w:t xml:space="preserve">ot at all. </w:t>
      </w:r>
      <w:r w:rsidR="00A64D75">
        <w:rPr>
          <w:rFonts w:ascii="Times" w:eastAsia="Times New Roman" w:hAnsi="Times" w:cs="Times New Roman"/>
          <w:lang w:val="en-AU"/>
        </w:rPr>
        <w:t xml:space="preserve">For years now, consumers have been </w:t>
      </w:r>
      <w:r w:rsidR="00227B1D" w:rsidRPr="002753A7">
        <w:rPr>
          <w:rFonts w:ascii="Times" w:eastAsia="Times New Roman" w:hAnsi="Times" w:cs="Times New Roman"/>
          <w:lang w:val="en-AU"/>
        </w:rPr>
        <w:t xml:space="preserve">free to purchase books from any online bookshop based anywhere in the world at any time they choose. There is currently no major impediment to consumers so that argument is moot. </w:t>
      </w:r>
      <w:r w:rsidR="00B02FED">
        <w:rPr>
          <w:rFonts w:ascii="Times" w:eastAsia="Times New Roman" w:hAnsi="Times" w:cs="Times New Roman"/>
          <w:lang w:val="en-AU"/>
        </w:rPr>
        <w:t>Yes, retailers and importers are prevented from accessing books from overseas markets, but that arrangement doesn’t</w:t>
      </w:r>
      <w:r w:rsidR="00227B1D" w:rsidRPr="002753A7">
        <w:rPr>
          <w:rFonts w:ascii="Times" w:eastAsia="Times New Roman" w:hAnsi="Times" w:cs="Times New Roman"/>
          <w:lang w:val="en-AU"/>
        </w:rPr>
        <w:t xml:space="preserve"> e</w:t>
      </w:r>
      <w:r w:rsidR="00A27B27">
        <w:rPr>
          <w:rFonts w:ascii="Times" w:eastAsia="Times New Roman" w:hAnsi="Times" w:cs="Times New Roman"/>
          <w:lang w:val="en-AU"/>
        </w:rPr>
        <w:t>xist to cause harm to consumers</w:t>
      </w:r>
      <w:r w:rsidR="00BF228F">
        <w:rPr>
          <w:rFonts w:ascii="Times" w:eastAsia="Times New Roman" w:hAnsi="Times" w:cs="Times New Roman"/>
          <w:lang w:val="en-AU"/>
        </w:rPr>
        <w:t>;</w:t>
      </w:r>
      <w:r w:rsidR="00A27B27">
        <w:rPr>
          <w:rFonts w:ascii="Times" w:eastAsia="Times New Roman" w:hAnsi="Times" w:cs="Times New Roman"/>
          <w:lang w:val="en-AU"/>
        </w:rPr>
        <w:t xml:space="preserve"> </w:t>
      </w:r>
      <w:r w:rsidR="00B02FED">
        <w:rPr>
          <w:rFonts w:ascii="Times" w:eastAsia="Times New Roman" w:hAnsi="Times" w:cs="Times New Roman"/>
          <w:lang w:val="en-AU"/>
        </w:rPr>
        <w:t>it</w:t>
      </w:r>
      <w:r w:rsidR="00227B1D" w:rsidRPr="002753A7">
        <w:rPr>
          <w:rFonts w:ascii="Times" w:eastAsia="Times New Roman" w:hAnsi="Times" w:cs="Times New Roman"/>
          <w:lang w:val="en-AU"/>
        </w:rPr>
        <w:t xml:space="preserve"> exist</w:t>
      </w:r>
      <w:r w:rsidR="00B02FED">
        <w:rPr>
          <w:rFonts w:ascii="Times" w:eastAsia="Times New Roman" w:hAnsi="Times" w:cs="Times New Roman"/>
          <w:lang w:val="en-AU"/>
        </w:rPr>
        <w:t>s</w:t>
      </w:r>
      <w:r w:rsidR="00227B1D" w:rsidRPr="002753A7">
        <w:rPr>
          <w:rFonts w:ascii="Times" w:eastAsia="Times New Roman" w:hAnsi="Times" w:cs="Times New Roman"/>
          <w:lang w:val="en-AU"/>
        </w:rPr>
        <w:t xml:space="preserve"> to </w:t>
      </w:r>
      <w:r w:rsidR="00B02FED">
        <w:rPr>
          <w:rFonts w:ascii="Times" w:eastAsia="Times New Roman" w:hAnsi="Times" w:cs="Times New Roman"/>
          <w:lang w:val="en-AU"/>
        </w:rPr>
        <w:t>put</w:t>
      </w:r>
      <w:r w:rsidR="00227B1D" w:rsidRPr="002753A7">
        <w:rPr>
          <w:rFonts w:ascii="Times" w:eastAsia="Times New Roman" w:hAnsi="Times" w:cs="Times New Roman"/>
          <w:lang w:val="en-AU"/>
        </w:rPr>
        <w:t xml:space="preserve"> the Australian book industry </w:t>
      </w:r>
      <w:r w:rsidR="00B02FED">
        <w:rPr>
          <w:rFonts w:ascii="Times" w:eastAsia="Times New Roman" w:hAnsi="Times" w:cs="Times New Roman"/>
          <w:lang w:val="en-AU"/>
        </w:rPr>
        <w:t xml:space="preserve">on a level playing field internationally </w:t>
      </w:r>
      <w:r w:rsidR="00A64D75">
        <w:rPr>
          <w:rFonts w:ascii="Times" w:eastAsia="Times New Roman" w:hAnsi="Times" w:cs="Times New Roman"/>
          <w:lang w:val="en-AU"/>
        </w:rPr>
        <w:t>and</w:t>
      </w:r>
      <w:r w:rsidR="00A27B27">
        <w:rPr>
          <w:rFonts w:ascii="Times" w:eastAsia="Times New Roman" w:hAnsi="Times" w:cs="Times New Roman"/>
          <w:lang w:val="en-AU"/>
        </w:rPr>
        <w:t>,</w:t>
      </w:r>
      <w:r w:rsidR="00A64D75">
        <w:rPr>
          <w:rFonts w:ascii="Times" w:eastAsia="Times New Roman" w:hAnsi="Times" w:cs="Times New Roman"/>
          <w:lang w:val="en-AU"/>
        </w:rPr>
        <w:t xml:space="preserve"> </w:t>
      </w:r>
      <w:r w:rsidR="00A27B27">
        <w:rPr>
          <w:rFonts w:ascii="Times" w:eastAsia="Times New Roman" w:hAnsi="Times" w:cs="Times New Roman"/>
          <w:lang w:val="en-AU"/>
        </w:rPr>
        <w:t xml:space="preserve">above all, </w:t>
      </w:r>
      <w:r w:rsidR="00B02FED">
        <w:rPr>
          <w:rFonts w:ascii="Times" w:eastAsia="Times New Roman" w:hAnsi="Times" w:cs="Times New Roman"/>
          <w:lang w:val="en-AU"/>
        </w:rPr>
        <w:t>to protect the livelihoods of Australian</w:t>
      </w:r>
      <w:r w:rsidR="00A64D75">
        <w:rPr>
          <w:rFonts w:ascii="Times" w:eastAsia="Times New Roman" w:hAnsi="Times" w:cs="Times New Roman"/>
          <w:lang w:val="en-AU"/>
        </w:rPr>
        <w:t xml:space="preserve"> creators</w:t>
      </w:r>
      <w:r w:rsidR="00227B1D" w:rsidRPr="002753A7">
        <w:rPr>
          <w:rFonts w:ascii="Times" w:eastAsia="Times New Roman" w:hAnsi="Times" w:cs="Times New Roman"/>
          <w:lang w:val="en-AU"/>
        </w:rPr>
        <w:t xml:space="preserve">. </w:t>
      </w:r>
      <w:r w:rsidR="00B02FED">
        <w:rPr>
          <w:rFonts w:ascii="Times" w:eastAsia="Times New Roman" w:hAnsi="Times" w:cs="Times New Roman"/>
          <w:lang w:val="en-AU"/>
        </w:rPr>
        <w:t>Why would we want to give our two main competitors in the English</w:t>
      </w:r>
      <w:r w:rsidR="00BF228F">
        <w:rPr>
          <w:rFonts w:ascii="Times" w:eastAsia="Times New Roman" w:hAnsi="Times" w:cs="Times New Roman"/>
          <w:lang w:val="en-AU"/>
        </w:rPr>
        <w:t xml:space="preserve"> </w:t>
      </w:r>
      <w:r w:rsidR="00B02FED">
        <w:rPr>
          <w:rFonts w:ascii="Times" w:eastAsia="Times New Roman" w:hAnsi="Times" w:cs="Times New Roman"/>
          <w:lang w:val="en-AU"/>
        </w:rPr>
        <w:t>language book market, who are already much larger than us, even more of an advantage? Why would we want to limit our capacity to present Australian literature on the international stage?</w:t>
      </w:r>
    </w:p>
    <w:p w14:paraId="20EAC745" w14:textId="77777777" w:rsidR="00D71F89" w:rsidRPr="002753A7" w:rsidRDefault="00D71F89" w:rsidP="00D71F89">
      <w:pPr>
        <w:rPr>
          <w:rFonts w:ascii="Times" w:eastAsia="Times New Roman" w:hAnsi="Times" w:cs="Times New Roman"/>
          <w:lang w:val="en-AU"/>
        </w:rPr>
      </w:pPr>
    </w:p>
    <w:p w14:paraId="7D516435" w14:textId="41F02F18" w:rsidR="00BF228F" w:rsidRDefault="00B02FED" w:rsidP="00D71F89">
      <w:pPr>
        <w:rPr>
          <w:rFonts w:ascii="Times" w:eastAsia="Times New Roman" w:hAnsi="Times" w:cs="Times New Roman"/>
          <w:lang w:val="en-AU"/>
        </w:rPr>
      </w:pPr>
      <w:r>
        <w:rPr>
          <w:rFonts w:ascii="Times" w:eastAsia="Times New Roman" w:hAnsi="Times" w:cs="Times New Roman"/>
          <w:lang w:val="en-AU"/>
        </w:rPr>
        <w:t>It should be noted that since</w:t>
      </w:r>
      <w:r w:rsidR="00BF228F">
        <w:rPr>
          <w:rFonts w:ascii="Times" w:eastAsia="Times New Roman" w:hAnsi="Times" w:cs="Times New Roman"/>
          <w:lang w:val="en-AU"/>
        </w:rPr>
        <w:t xml:space="preserve"> 1998, when</w:t>
      </w:r>
      <w:r>
        <w:rPr>
          <w:rFonts w:ascii="Times" w:eastAsia="Times New Roman" w:hAnsi="Times" w:cs="Times New Roman"/>
          <w:lang w:val="en-AU"/>
        </w:rPr>
        <w:t xml:space="preserve"> p</w:t>
      </w:r>
      <w:r w:rsidR="00D71F89" w:rsidRPr="002753A7">
        <w:rPr>
          <w:rFonts w:ascii="Times" w:eastAsia="Times New Roman" w:hAnsi="Times" w:cs="Times New Roman"/>
          <w:lang w:val="en-AU"/>
        </w:rPr>
        <w:t>arallel impor</w:t>
      </w:r>
      <w:r>
        <w:rPr>
          <w:rFonts w:ascii="Times" w:eastAsia="Times New Roman" w:hAnsi="Times" w:cs="Times New Roman"/>
          <w:lang w:val="en-AU"/>
        </w:rPr>
        <w:t>tation restrictions were repealed in New Zealand</w:t>
      </w:r>
      <w:r w:rsidR="00BF228F">
        <w:rPr>
          <w:rFonts w:ascii="Times" w:eastAsia="Times New Roman" w:hAnsi="Times" w:cs="Times New Roman"/>
          <w:lang w:val="en-AU"/>
        </w:rPr>
        <w:t>,</w:t>
      </w:r>
      <w:r>
        <w:rPr>
          <w:rFonts w:ascii="Times" w:eastAsia="Times New Roman" w:hAnsi="Times" w:cs="Times New Roman"/>
          <w:lang w:val="en-AU"/>
        </w:rPr>
        <w:t xml:space="preserve"> </w:t>
      </w:r>
      <w:r w:rsidR="00D71F89" w:rsidRPr="002753A7">
        <w:rPr>
          <w:rFonts w:ascii="Times" w:eastAsia="Times New Roman" w:hAnsi="Times" w:cs="Times New Roman"/>
          <w:lang w:val="en-AU"/>
        </w:rPr>
        <w:t>the NZ book industry has contracted, the range of books sold has shrunk</w:t>
      </w:r>
      <w:r w:rsidR="00BF228F">
        <w:rPr>
          <w:rFonts w:ascii="Times" w:eastAsia="Times New Roman" w:hAnsi="Times" w:cs="Times New Roman"/>
          <w:lang w:val="en-AU"/>
        </w:rPr>
        <w:t>,</w:t>
      </w:r>
      <w:r w:rsidR="00D71F89" w:rsidRPr="002753A7">
        <w:rPr>
          <w:rFonts w:ascii="Times" w:eastAsia="Times New Roman" w:hAnsi="Times" w:cs="Times New Roman"/>
          <w:lang w:val="en-AU"/>
        </w:rPr>
        <w:t xml:space="preserve"> and the volume of print books sold has dropped. It hasn’t helped the productivit</w:t>
      </w:r>
      <w:r w:rsidR="00227B1D" w:rsidRPr="002753A7">
        <w:rPr>
          <w:rFonts w:ascii="Times" w:eastAsia="Times New Roman" w:hAnsi="Times" w:cs="Times New Roman"/>
          <w:lang w:val="en-AU"/>
        </w:rPr>
        <w:t>y of the NZ book industry</w:t>
      </w:r>
      <w:r>
        <w:rPr>
          <w:rFonts w:ascii="Times" w:eastAsia="Times New Roman" w:hAnsi="Times" w:cs="Times New Roman"/>
          <w:lang w:val="en-AU"/>
        </w:rPr>
        <w:t xml:space="preserve"> at all</w:t>
      </w:r>
      <w:r w:rsidR="00BF228F">
        <w:rPr>
          <w:rFonts w:ascii="Times" w:eastAsia="Times New Roman" w:hAnsi="Times" w:cs="Times New Roman"/>
          <w:lang w:val="en-AU"/>
        </w:rPr>
        <w:t>, and it is sad to think that NZ children now have access to fewer local stories</w:t>
      </w:r>
      <w:r w:rsidR="00D71F89" w:rsidRPr="002753A7">
        <w:rPr>
          <w:rFonts w:ascii="Times" w:eastAsia="Times New Roman" w:hAnsi="Times" w:cs="Times New Roman"/>
          <w:lang w:val="en-AU"/>
        </w:rPr>
        <w:t xml:space="preserve">. </w:t>
      </w:r>
    </w:p>
    <w:p w14:paraId="26693D99" w14:textId="77777777" w:rsidR="00BF228F" w:rsidRDefault="00BF228F" w:rsidP="00D71F89">
      <w:pPr>
        <w:rPr>
          <w:rFonts w:ascii="Times" w:eastAsia="Times New Roman" w:hAnsi="Times" w:cs="Times New Roman"/>
          <w:lang w:val="en-AU"/>
        </w:rPr>
      </w:pPr>
    </w:p>
    <w:p w14:paraId="69EB5444" w14:textId="367E4D53" w:rsidR="00D71F89" w:rsidRPr="002753A7" w:rsidRDefault="00227B1D" w:rsidP="00D71F89">
      <w:pPr>
        <w:rPr>
          <w:rFonts w:ascii="Times" w:eastAsia="Times New Roman" w:hAnsi="Times" w:cs="Times New Roman"/>
          <w:lang w:val="en-AU"/>
        </w:rPr>
      </w:pPr>
      <w:r w:rsidRPr="002753A7">
        <w:rPr>
          <w:rFonts w:ascii="Times" w:eastAsia="Times New Roman" w:hAnsi="Times" w:cs="Times New Roman"/>
          <w:lang w:val="en-AU"/>
        </w:rPr>
        <w:t>Parallel importation restrictions must be upheld to protect the vitality o</w:t>
      </w:r>
      <w:r w:rsidR="00A64D75">
        <w:rPr>
          <w:rFonts w:ascii="Times" w:eastAsia="Times New Roman" w:hAnsi="Times" w:cs="Times New Roman"/>
          <w:lang w:val="en-AU"/>
        </w:rPr>
        <w:t xml:space="preserve">f the Australian </w:t>
      </w:r>
      <w:r w:rsidR="00B02FED">
        <w:rPr>
          <w:rFonts w:ascii="Times" w:eastAsia="Times New Roman" w:hAnsi="Times" w:cs="Times New Roman"/>
          <w:lang w:val="en-AU"/>
        </w:rPr>
        <w:t>publishing</w:t>
      </w:r>
      <w:r w:rsidR="00A64D75">
        <w:rPr>
          <w:rFonts w:ascii="Times" w:eastAsia="Times New Roman" w:hAnsi="Times" w:cs="Times New Roman"/>
          <w:lang w:val="en-AU"/>
        </w:rPr>
        <w:t xml:space="preserve"> industry and its creators</w:t>
      </w:r>
      <w:r w:rsidR="00BF228F">
        <w:rPr>
          <w:rFonts w:ascii="Times" w:eastAsia="Times New Roman" w:hAnsi="Times" w:cs="Times New Roman"/>
          <w:lang w:val="en-AU"/>
        </w:rPr>
        <w:t>, so that we can continue to provide Australian children with stories they can relate to and be proud of</w:t>
      </w:r>
      <w:r w:rsidR="00A64D75">
        <w:rPr>
          <w:rFonts w:ascii="Times" w:eastAsia="Times New Roman" w:hAnsi="Times" w:cs="Times New Roman"/>
          <w:lang w:val="en-AU"/>
        </w:rPr>
        <w:t>.</w:t>
      </w:r>
      <w:r w:rsidR="00BF228F">
        <w:rPr>
          <w:rFonts w:ascii="Times" w:eastAsia="Times New Roman" w:hAnsi="Times" w:cs="Times New Roman"/>
          <w:lang w:val="en-AU"/>
        </w:rPr>
        <w:t xml:space="preserve"> Australia is a diverse country, its children deserve diversity in the stories they read, and Australian book creators can only produce these stories if the market is nurtured, not neutered.</w:t>
      </w:r>
    </w:p>
    <w:p w14:paraId="040CA95F" w14:textId="77777777" w:rsidR="00D71F89" w:rsidRPr="002753A7" w:rsidRDefault="00D71F89" w:rsidP="00D71F89">
      <w:pPr>
        <w:rPr>
          <w:rFonts w:ascii="Times" w:eastAsia="Times New Roman" w:hAnsi="Times" w:cs="Times New Roman"/>
          <w:lang w:val="en-AU"/>
        </w:rPr>
      </w:pPr>
    </w:p>
    <w:p w14:paraId="279DF05E" w14:textId="0DDC9C69" w:rsidR="008474AC" w:rsidRPr="002753A7" w:rsidRDefault="008474AC" w:rsidP="00D71F89">
      <w:pPr>
        <w:rPr>
          <w:rFonts w:ascii="Times" w:eastAsia="Times New Roman" w:hAnsi="Times" w:cs="Times New Roman"/>
          <w:b/>
          <w:lang w:val="en-AU"/>
        </w:rPr>
      </w:pPr>
      <w:r w:rsidRPr="002753A7">
        <w:rPr>
          <w:rFonts w:ascii="Times" w:eastAsia="Times New Roman" w:hAnsi="Times" w:cs="Times New Roman"/>
          <w:b/>
          <w:lang w:val="en-AU"/>
        </w:rPr>
        <w:t>Fair use</w:t>
      </w:r>
    </w:p>
    <w:p w14:paraId="4938C29C" w14:textId="5FB40A86" w:rsidR="00F45B1A" w:rsidRDefault="002753A7" w:rsidP="00D71F89">
      <w:pPr>
        <w:rPr>
          <w:rFonts w:ascii="Times" w:eastAsia="Times New Roman" w:hAnsi="Times" w:cs="Times New Roman"/>
          <w:lang w:val="en-AU"/>
        </w:rPr>
      </w:pPr>
      <w:r w:rsidRPr="002753A7">
        <w:rPr>
          <w:rFonts w:ascii="Times" w:eastAsia="Times New Roman" w:hAnsi="Times" w:cs="Times New Roman"/>
          <w:lang w:val="en-AU"/>
        </w:rPr>
        <w:t xml:space="preserve">The introduction of a US-style ‘fair use’ system is unnecessary in Australia. </w:t>
      </w:r>
      <w:r w:rsidR="00A64D75" w:rsidRPr="002753A7">
        <w:rPr>
          <w:rFonts w:ascii="Times" w:eastAsia="Times New Roman" w:hAnsi="Times" w:cs="Times New Roman"/>
          <w:lang w:val="en-AU"/>
        </w:rPr>
        <w:t xml:space="preserve">Our current </w:t>
      </w:r>
      <w:r w:rsidR="00A64D75">
        <w:rPr>
          <w:rFonts w:ascii="Times" w:eastAsia="Times New Roman" w:hAnsi="Times" w:cs="Times New Roman"/>
          <w:lang w:val="en-AU"/>
        </w:rPr>
        <w:t xml:space="preserve">Australian </w:t>
      </w:r>
      <w:r w:rsidR="00A64D75" w:rsidRPr="002753A7">
        <w:rPr>
          <w:rFonts w:ascii="Times" w:eastAsia="Times New Roman" w:hAnsi="Times" w:cs="Times New Roman"/>
          <w:lang w:val="en-AU"/>
        </w:rPr>
        <w:t xml:space="preserve">system provides effective protection and remuneration for creators, while also allowing access </w:t>
      </w:r>
      <w:r w:rsidR="00A64D75">
        <w:rPr>
          <w:rFonts w:ascii="Times" w:eastAsia="Times New Roman" w:hAnsi="Times" w:cs="Times New Roman"/>
          <w:lang w:val="en-AU"/>
        </w:rPr>
        <w:t xml:space="preserve">to </w:t>
      </w:r>
      <w:r w:rsidR="00A64D75" w:rsidRPr="002753A7">
        <w:rPr>
          <w:rFonts w:ascii="Times" w:eastAsia="Times New Roman" w:hAnsi="Times" w:cs="Times New Roman"/>
          <w:lang w:val="en-AU"/>
        </w:rPr>
        <w:t xml:space="preserve">and use </w:t>
      </w:r>
      <w:r w:rsidR="00A64D75">
        <w:rPr>
          <w:rFonts w:ascii="Times" w:eastAsia="Times New Roman" w:hAnsi="Times" w:cs="Times New Roman"/>
          <w:lang w:val="en-AU"/>
        </w:rPr>
        <w:t xml:space="preserve">of materials by </w:t>
      </w:r>
      <w:r w:rsidR="00A64D75" w:rsidRPr="002753A7">
        <w:rPr>
          <w:rFonts w:ascii="Times" w:eastAsia="Times New Roman" w:hAnsi="Times" w:cs="Times New Roman"/>
          <w:lang w:val="en-AU"/>
        </w:rPr>
        <w:t>others</w:t>
      </w:r>
      <w:r w:rsidR="00A64D75">
        <w:rPr>
          <w:rFonts w:ascii="Times" w:eastAsia="Times New Roman" w:hAnsi="Times" w:cs="Times New Roman"/>
          <w:lang w:val="en-AU"/>
        </w:rPr>
        <w:t xml:space="preserve"> in return for licensing fees. </w:t>
      </w:r>
      <w:r w:rsidR="00F45B1A">
        <w:rPr>
          <w:rFonts w:ascii="Times" w:eastAsia="Times New Roman" w:hAnsi="Times" w:cs="Times New Roman"/>
          <w:lang w:val="en-AU"/>
        </w:rPr>
        <w:t>Australian children</w:t>
      </w:r>
      <w:r w:rsidR="00A64D75">
        <w:rPr>
          <w:rFonts w:ascii="Times" w:eastAsia="Times New Roman" w:hAnsi="Times" w:cs="Times New Roman"/>
          <w:lang w:val="en-AU"/>
        </w:rPr>
        <w:t xml:space="preserve">’s writers and illustrators </w:t>
      </w:r>
      <w:r w:rsidR="00F45B1A">
        <w:rPr>
          <w:rFonts w:ascii="Times" w:eastAsia="Times New Roman" w:hAnsi="Times" w:cs="Times New Roman"/>
          <w:lang w:val="en-AU"/>
        </w:rPr>
        <w:t>benefit greatly from the Copyright Agency’s cur</w:t>
      </w:r>
      <w:r w:rsidR="00A64D75">
        <w:rPr>
          <w:rFonts w:ascii="Times" w:eastAsia="Times New Roman" w:hAnsi="Times" w:cs="Times New Roman"/>
          <w:lang w:val="en-AU"/>
        </w:rPr>
        <w:t>rent educational copying scheme: t</w:t>
      </w:r>
      <w:r w:rsidR="00F45B1A">
        <w:rPr>
          <w:rFonts w:ascii="Times" w:eastAsia="Times New Roman" w:hAnsi="Times" w:cs="Times New Roman"/>
          <w:lang w:val="en-AU"/>
        </w:rPr>
        <w:t xml:space="preserve">he Agency gathers license fees from Australian education institutions, and then if one or more of our books are photocopied for educational purposes, we receive compensation. This supplements our existing income from advances, royalties and the educational and public lending rights schemes, </w:t>
      </w:r>
      <w:r w:rsidR="00BF228F">
        <w:rPr>
          <w:rFonts w:ascii="Times" w:eastAsia="Times New Roman" w:hAnsi="Times" w:cs="Times New Roman"/>
          <w:lang w:val="en-AU"/>
        </w:rPr>
        <w:t xml:space="preserve">contributing to </w:t>
      </w:r>
      <w:r w:rsidR="00F45B1A">
        <w:rPr>
          <w:rFonts w:ascii="Times" w:eastAsia="Times New Roman" w:hAnsi="Times" w:cs="Times New Roman"/>
          <w:lang w:val="en-AU"/>
        </w:rPr>
        <w:t xml:space="preserve">our total average income </w:t>
      </w:r>
      <w:r w:rsidR="00BF228F">
        <w:rPr>
          <w:rFonts w:ascii="Times" w:eastAsia="Times New Roman" w:hAnsi="Times" w:cs="Times New Roman"/>
          <w:lang w:val="en-AU"/>
        </w:rPr>
        <w:t xml:space="preserve">of </w:t>
      </w:r>
      <w:r w:rsidR="00F45B1A">
        <w:rPr>
          <w:rFonts w:ascii="Times" w:eastAsia="Times New Roman" w:hAnsi="Times" w:cs="Times New Roman"/>
          <w:lang w:val="en-AU"/>
        </w:rPr>
        <w:t xml:space="preserve">only $13,000pa. With a fair use system, the educational copying scheme would be under threat, and our average income would be even less. </w:t>
      </w:r>
      <w:r w:rsidR="00BF228F">
        <w:rPr>
          <w:rFonts w:ascii="Times" w:eastAsia="Times New Roman" w:hAnsi="Times" w:cs="Times New Roman"/>
          <w:lang w:val="en-AU"/>
        </w:rPr>
        <w:t xml:space="preserve">Unless book creation in Australia is to </w:t>
      </w:r>
      <w:r w:rsidR="00C87808">
        <w:rPr>
          <w:rFonts w:ascii="Times" w:eastAsia="Times New Roman" w:hAnsi="Times" w:cs="Times New Roman"/>
          <w:lang w:val="en-AU"/>
        </w:rPr>
        <w:t xml:space="preserve">be only </w:t>
      </w:r>
      <w:r w:rsidR="00BF228F">
        <w:rPr>
          <w:rFonts w:ascii="Times" w:eastAsia="Times New Roman" w:hAnsi="Times" w:cs="Times New Roman"/>
          <w:lang w:val="en-AU"/>
        </w:rPr>
        <w:t xml:space="preserve">the pastime of the independently wealthy, we need to compensate book creators in a way that allows them to continue creating. What a shame for Australian literature if our stories came only from creators able to work without </w:t>
      </w:r>
      <w:r w:rsidR="00824DF7">
        <w:rPr>
          <w:rFonts w:ascii="Times" w:eastAsia="Times New Roman" w:hAnsi="Times" w:cs="Times New Roman"/>
          <w:lang w:val="en-AU"/>
        </w:rPr>
        <w:t>pay</w:t>
      </w:r>
      <w:r w:rsidR="00BF228F">
        <w:rPr>
          <w:rFonts w:ascii="Times" w:eastAsia="Times New Roman" w:hAnsi="Times" w:cs="Times New Roman"/>
          <w:lang w:val="en-AU"/>
        </w:rPr>
        <w:t>.</w:t>
      </w:r>
    </w:p>
    <w:p w14:paraId="46D03E9A" w14:textId="77777777" w:rsidR="00114605" w:rsidRDefault="00114605" w:rsidP="00D71F89">
      <w:pPr>
        <w:rPr>
          <w:rFonts w:ascii="Times" w:eastAsia="Times New Roman" w:hAnsi="Times" w:cs="Times New Roman"/>
          <w:lang w:val="en-AU"/>
        </w:rPr>
      </w:pPr>
    </w:p>
    <w:p w14:paraId="3DFE6686" w14:textId="49F9074D" w:rsidR="00114605" w:rsidRPr="002753A7" w:rsidRDefault="00114605" w:rsidP="00D71F89">
      <w:pPr>
        <w:rPr>
          <w:rFonts w:ascii="Times" w:eastAsia="Times New Roman" w:hAnsi="Times" w:cs="Times New Roman"/>
          <w:lang w:val="en-AU"/>
        </w:rPr>
      </w:pPr>
      <w:r w:rsidRPr="002753A7">
        <w:rPr>
          <w:rFonts w:ascii="Times" w:eastAsia="Times New Roman" w:hAnsi="Times" w:cs="Times New Roman"/>
          <w:lang w:val="en-AU"/>
        </w:rPr>
        <w:t xml:space="preserve">The </w:t>
      </w:r>
      <w:r>
        <w:rPr>
          <w:rFonts w:ascii="Times" w:eastAsia="Times New Roman" w:hAnsi="Times" w:cs="Times New Roman"/>
          <w:lang w:val="en-AU"/>
        </w:rPr>
        <w:t xml:space="preserve">recent </w:t>
      </w:r>
      <w:r w:rsidRPr="002753A7">
        <w:rPr>
          <w:rFonts w:ascii="Times" w:eastAsia="Times New Roman" w:hAnsi="Times" w:cs="Times New Roman"/>
          <w:lang w:val="en-AU"/>
        </w:rPr>
        <w:t>introduction of fair use in Canada</w:t>
      </w:r>
      <w:r>
        <w:rPr>
          <w:rFonts w:ascii="Times" w:eastAsia="Times New Roman" w:hAnsi="Times" w:cs="Times New Roman"/>
          <w:lang w:val="en-AU"/>
        </w:rPr>
        <w:t xml:space="preserve"> </w:t>
      </w:r>
      <w:r w:rsidRPr="002753A7">
        <w:rPr>
          <w:rFonts w:ascii="Times" w:eastAsia="Times New Roman" w:hAnsi="Times" w:cs="Times New Roman"/>
          <w:lang w:val="en-AU"/>
        </w:rPr>
        <w:t xml:space="preserve">had detrimental effects, most notably on the use and production of Canadian-specific educational materials. This saw publishers close or constrict, and the introduction of British and American textbooks </w:t>
      </w:r>
      <w:r>
        <w:rPr>
          <w:rFonts w:ascii="Times" w:eastAsia="Times New Roman" w:hAnsi="Times" w:cs="Times New Roman"/>
          <w:lang w:val="en-AU"/>
        </w:rPr>
        <w:t xml:space="preserve">into schools </w:t>
      </w:r>
      <w:r w:rsidRPr="002753A7">
        <w:rPr>
          <w:rFonts w:ascii="Times" w:eastAsia="Times New Roman" w:hAnsi="Times" w:cs="Times New Roman"/>
          <w:lang w:val="en-AU"/>
        </w:rPr>
        <w:t>instead.</w:t>
      </w:r>
      <w:r>
        <w:rPr>
          <w:rFonts w:ascii="Times" w:eastAsia="Times New Roman" w:hAnsi="Times" w:cs="Times New Roman"/>
          <w:lang w:val="en-AU"/>
        </w:rPr>
        <w:t xml:space="preserve"> The case against Google Books in the US also shows the dangers of introducing fair use: Google was allowed to reproduce sections of copyrighted works and provide them free to the public without compensating the creators of the work; the Supreme Court recently rejected an appeal against this decision.</w:t>
      </w:r>
      <w:r w:rsidR="00824DF7">
        <w:rPr>
          <w:rFonts w:ascii="Times" w:eastAsia="Times New Roman" w:hAnsi="Times" w:cs="Times New Roman"/>
          <w:lang w:val="en-AU"/>
        </w:rPr>
        <w:t xml:space="preserve"> But how can creators afford to create new work if that work isn’t recognised as having monetary value? How can new creators enter the industry if their time and effort isn't financially rewarded? And how can the overall </w:t>
      </w:r>
      <w:r w:rsidR="00824DF7">
        <w:rPr>
          <w:rFonts w:ascii="Times" w:eastAsia="Times New Roman" w:hAnsi="Times" w:cs="Times New Roman"/>
          <w:lang w:val="en-AU"/>
        </w:rPr>
        <w:lastRenderedPageBreak/>
        <w:t>wellbeing of Australian society be enhanced by reducing the vitality and diversity of our literature?</w:t>
      </w:r>
    </w:p>
    <w:p w14:paraId="34AA8C7E" w14:textId="63F758A3" w:rsidR="008474AC" w:rsidRPr="006B38AA" w:rsidRDefault="002753A7" w:rsidP="006B38AA">
      <w:pPr>
        <w:pStyle w:val="NormalWeb"/>
        <w:rPr>
          <w:sz w:val="24"/>
          <w:szCs w:val="24"/>
        </w:rPr>
      </w:pPr>
      <w:r>
        <w:rPr>
          <w:rFonts w:eastAsia="Times New Roman"/>
          <w:sz w:val="24"/>
          <w:szCs w:val="24"/>
        </w:rPr>
        <w:t>A</w:t>
      </w:r>
      <w:r w:rsidRPr="002753A7">
        <w:rPr>
          <w:rFonts w:eastAsia="Times New Roman"/>
          <w:sz w:val="24"/>
          <w:szCs w:val="24"/>
        </w:rPr>
        <w:t xml:space="preserve"> report by </w:t>
      </w:r>
      <w:r w:rsidRPr="002753A7">
        <w:rPr>
          <w:sz w:val="24"/>
          <w:szCs w:val="24"/>
        </w:rPr>
        <w:t xml:space="preserve">PwC Australia from February this year determined </w:t>
      </w:r>
      <w:r w:rsidR="006B38AA">
        <w:rPr>
          <w:sz w:val="24"/>
          <w:szCs w:val="24"/>
        </w:rPr>
        <w:t>huge</w:t>
      </w:r>
      <w:r w:rsidRPr="002753A7">
        <w:rPr>
          <w:sz w:val="24"/>
          <w:szCs w:val="24"/>
        </w:rPr>
        <w:t xml:space="preserve"> </w:t>
      </w:r>
      <w:r>
        <w:rPr>
          <w:sz w:val="24"/>
          <w:szCs w:val="24"/>
        </w:rPr>
        <w:t xml:space="preserve">economic and social costs if fair use is introduced in </w:t>
      </w:r>
      <w:r w:rsidRPr="002753A7">
        <w:rPr>
          <w:sz w:val="24"/>
          <w:szCs w:val="24"/>
        </w:rPr>
        <w:t>Australia</w:t>
      </w:r>
      <w:r w:rsidR="006B38AA">
        <w:rPr>
          <w:sz w:val="24"/>
          <w:szCs w:val="24"/>
        </w:rPr>
        <w:t xml:space="preserve">: a decline in Australian-produced </w:t>
      </w:r>
      <w:r>
        <w:rPr>
          <w:sz w:val="24"/>
          <w:szCs w:val="24"/>
        </w:rPr>
        <w:t xml:space="preserve">works with over a billion dollars in lost GDP, and a </w:t>
      </w:r>
      <w:r w:rsidR="006B38AA">
        <w:rPr>
          <w:sz w:val="24"/>
          <w:szCs w:val="24"/>
        </w:rPr>
        <w:t xml:space="preserve">permanent </w:t>
      </w:r>
      <w:r>
        <w:rPr>
          <w:sz w:val="24"/>
          <w:szCs w:val="24"/>
        </w:rPr>
        <w:t>rise in costly litigati</w:t>
      </w:r>
      <w:r w:rsidR="006B38AA">
        <w:rPr>
          <w:sz w:val="24"/>
          <w:szCs w:val="24"/>
        </w:rPr>
        <w:t xml:space="preserve">on (Copyright Agency, </w:t>
      </w:r>
      <w:r w:rsidR="006B38AA">
        <w:rPr>
          <w:i/>
          <w:sz w:val="24"/>
          <w:szCs w:val="24"/>
        </w:rPr>
        <w:t>Fair Use</w:t>
      </w:r>
      <w:r w:rsidR="006B38AA">
        <w:rPr>
          <w:sz w:val="24"/>
          <w:szCs w:val="24"/>
        </w:rPr>
        <w:t xml:space="preserve">, </w:t>
      </w:r>
      <w:hyperlink r:id="rId8" w:history="1">
        <w:r w:rsidR="006B38AA" w:rsidRPr="003E2C58">
          <w:rPr>
            <w:rStyle w:val="Hyperlink"/>
            <w:sz w:val="24"/>
            <w:szCs w:val="24"/>
          </w:rPr>
          <w:t>http://copyright.com.au/about-copyright/fair-use</w:t>
        </w:r>
      </w:hyperlink>
      <w:r w:rsidR="006B38AA">
        <w:rPr>
          <w:sz w:val="24"/>
          <w:szCs w:val="24"/>
        </w:rPr>
        <w:t xml:space="preserve">). </w:t>
      </w:r>
      <w:r w:rsidR="00F45B1A">
        <w:rPr>
          <w:sz w:val="24"/>
          <w:szCs w:val="24"/>
        </w:rPr>
        <w:t>With the</w:t>
      </w:r>
      <w:r w:rsidR="006B38AA">
        <w:rPr>
          <w:sz w:val="24"/>
          <w:szCs w:val="24"/>
        </w:rPr>
        <w:t xml:space="preserve"> average Australian author</w:t>
      </w:r>
      <w:r w:rsidR="00F45B1A">
        <w:rPr>
          <w:sz w:val="24"/>
          <w:szCs w:val="24"/>
        </w:rPr>
        <w:t xml:space="preserve">’s annual income </w:t>
      </w:r>
      <w:r w:rsidR="00114605">
        <w:rPr>
          <w:sz w:val="24"/>
          <w:szCs w:val="24"/>
        </w:rPr>
        <w:t xml:space="preserve">already </w:t>
      </w:r>
      <w:r w:rsidR="00F45B1A">
        <w:rPr>
          <w:sz w:val="24"/>
          <w:szCs w:val="24"/>
        </w:rPr>
        <w:t xml:space="preserve">so low, </w:t>
      </w:r>
      <w:r w:rsidR="006B38AA">
        <w:rPr>
          <w:sz w:val="24"/>
          <w:szCs w:val="24"/>
        </w:rPr>
        <w:t xml:space="preserve">litigation is well beyond </w:t>
      </w:r>
      <w:r w:rsidR="00A64D75">
        <w:rPr>
          <w:sz w:val="24"/>
          <w:szCs w:val="24"/>
        </w:rPr>
        <w:t>our</w:t>
      </w:r>
      <w:r w:rsidR="006B38AA">
        <w:rPr>
          <w:sz w:val="24"/>
          <w:szCs w:val="24"/>
        </w:rPr>
        <w:t xml:space="preserve"> means</w:t>
      </w:r>
      <w:r w:rsidR="00824DF7">
        <w:rPr>
          <w:sz w:val="24"/>
          <w:szCs w:val="24"/>
        </w:rPr>
        <w:t>—</w:t>
      </w:r>
      <w:r w:rsidR="006B38AA">
        <w:rPr>
          <w:sz w:val="24"/>
          <w:szCs w:val="24"/>
        </w:rPr>
        <w:t xml:space="preserve">hence the need for a strong and protective copyright system such as the one we already have. </w:t>
      </w:r>
    </w:p>
    <w:p w14:paraId="06888D00" w14:textId="77777777" w:rsidR="00227B1D" w:rsidRPr="002753A7" w:rsidRDefault="00227B1D" w:rsidP="00D71F89">
      <w:pPr>
        <w:rPr>
          <w:rFonts w:ascii="Times" w:eastAsia="Times New Roman" w:hAnsi="Times" w:cs="Times New Roman"/>
          <w:lang w:val="en-AU"/>
        </w:rPr>
      </w:pPr>
    </w:p>
    <w:p w14:paraId="3F95EA4E" w14:textId="754A79BD" w:rsidR="00227B1D" w:rsidRPr="002753A7" w:rsidRDefault="00227B1D" w:rsidP="00D71F89">
      <w:pPr>
        <w:rPr>
          <w:rFonts w:ascii="Times" w:eastAsia="Times New Roman" w:hAnsi="Times" w:cs="Times New Roman"/>
          <w:b/>
          <w:lang w:val="en-AU"/>
        </w:rPr>
      </w:pPr>
      <w:r w:rsidRPr="002753A7">
        <w:rPr>
          <w:rFonts w:ascii="Times" w:eastAsia="Times New Roman" w:hAnsi="Times" w:cs="Times New Roman"/>
          <w:b/>
          <w:lang w:val="en-AU"/>
        </w:rPr>
        <w:t>Conclusion</w:t>
      </w:r>
    </w:p>
    <w:p w14:paraId="74CA4DDE" w14:textId="489E40DD" w:rsidR="00D71F89" w:rsidRPr="002753A7" w:rsidRDefault="00D71F89" w:rsidP="00D71F89">
      <w:pPr>
        <w:rPr>
          <w:rFonts w:ascii="Times" w:eastAsia="Times New Roman" w:hAnsi="Times" w:cs="Times New Roman"/>
          <w:lang w:val="en-AU"/>
        </w:rPr>
      </w:pPr>
      <w:r w:rsidRPr="002753A7">
        <w:rPr>
          <w:rFonts w:ascii="Times" w:eastAsia="Times New Roman" w:hAnsi="Times" w:cs="Times New Roman"/>
          <w:lang w:val="en-AU"/>
        </w:rPr>
        <w:t xml:space="preserve">The Terms of Reference for the Inquiry into Intellectual Property Arrangements asked the Commission to: </w:t>
      </w:r>
    </w:p>
    <w:p w14:paraId="101A2BDF" w14:textId="274988AB" w:rsidR="00D71F89" w:rsidRPr="002753A7" w:rsidRDefault="00A64D75" w:rsidP="00D71F89">
      <w:pPr>
        <w:rPr>
          <w:rFonts w:ascii="Times" w:eastAsia="Times New Roman" w:hAnsi="Times" w:cs="Times New Roman"/>
          <w:i/>
          <w:lang w:val="en-AU"/>
        </w:rPr>
      </w:pPr>
      <w:r>
        <w:rPr>
          <w:rFonts w:ascii="Times" w:eastAsia="Times New Roman" w:hAnsi="Times" w:cs="Times New Roman"/>
          <w:i/>
          <w:lang w:val="en-AU"/>
        </w:rPr>
        <w:t>“</w:t>
      </w:r>
      <w:r w:rsidR="00D71F89" w:rsidRPr="002753A7">
        <w:rPr>
          <w:rFonts w:ascii="Times" w:eastAsia="Times New Roman" w:hAnsi="Times" w:cs="Times New Roman"/>
          <w:i/>
          <w:lang w:val="en-AU"/>
        </w:rPr>
        <w:t>recommend changes to the current system that would improve the overall w</w:t>
      </w:r>
      <w:r>
        <w:rPr>
          <w:rFonts w:ascii="Times" w:eastAsia="Times New Roman" w:hAnsi="Times" w:cs="Times New Roman"/>
          <w:i/>
          <w:lang w:val="en-AU"/>
        </w:rPr>
        <w:t>ellbeing of Australian society …</w:t>
      </w:r>
      <w:r w:rsidR="00D71F89" w:rsidRPr="002753A7">
        <w:rPr>
          <w:rFonts w:ascii="Times" w:eastAsia="Times New Roman" w:hAnsi="Times" w:cs="Times New Roman"/>
          <w:i/>
          <w:lang w:val="en-AU"/>
        </w:rPr>
        <w:t xml:space="preserve"> including changes that would: </w:t>
      </w:r>
    </w:p>
    <w:p w14:paraId="5711C4FB" w14:textId="77777777" w:rsidR="00D71F89" w:rsidRPr="002753A7" w:rsidRDefault="00D71F89" w:rsidP="00D71F89">
      <w:pPr>
        <w:numPr>
          <w:ilvl w:val="0"/>
          <w:numId w:val="2"/>
        </w:numPr>
        <w:spacing w:before="100" w:beforeAutospacing="1" w:after="100" w:afterAutospacing="1"/>
        <w:rPr>
          <w:rFonts w:ascii="Times" w:eastAsia="Times New Roman" w:hAnsi="Times" w:cs="Times New Roman"/>
          <w:i/>
          <w:lang w:val="en-AU"/>
        </w:rPr>
      </w:pPr>
      <w:r w:rsidRPr="002753A7">
        <w:rPr>
          <w:rFonts w:ascii="Times" w:eastAsia="Times New Roman" w:hAnsi="Times" w:cs="Times New Roman"/>
          <w:i/>
          <w:lang w:val="en-AU"/>
        </w:rPr>
        <w:t>encourage creativity, investment and new innovation by individuals, businesses and through collaboration while not unduly restricting access to technologies and creative works</w:t>
      </w:r>
    </w:p>
    <w:p w14:paraId="5FBEA926" w14:textId="757239E9" w:rsidR="00D71F89" w:rsidRPr="002753A7" w:rsidRDefault="00D71F89" w:rsidP="00D71F89">
      <w:pPr>
        <w:numPr>
          <w:ilvl w:val="0"/>
          <w:numId w:val="2"/>
        </w:numPr>
        <w:spacing w:before="100" w:beforeAutospacing="1" w:after="100" w:afterAutospacing="1"/>
        <w:rPr>
          <w:rFonts w:ascii="Times" w:eastAsia="Times New Roman" w:hAnsi="Times" w:cs="Times New Roman"/>
          <w:i/>
          <w:lang w:val="en-AU"/>
        </w:rPr>
      </w:pPr>
      <w:r w:rsidRPr="002753A7">
        <w:rPr>
          <w:rFonts w:ascii="Times" w:eastAsia="Times New Roman" w:hAnsi="Times" w:cs="Times New Roman"/>
          <w:i/>
          <w:lang w:val="en-AU"/>
        </w:rPr>
        <w:t>allow access to an increased range of quality and value goods and services</w:t>
      </w:r>
      <w:r w:rsidR="00A64D75">
        <w:rPr>
          <w:rFonts w:ascii="Times" w:eastAsia="Times New Roman" w:hAnsi="Times" w:cs="Times New Roman"/>
          <w:i/>
          <w:lang w:val="en-AU"/>
        </w:rPr>
        <w:t>.”</w:t>
      </w:r>
    </w:p>
    <w:p w14:paraId="648EA97C" w14:textId="44DBD5C6" w:rsidR="00824DF7" w:rsidRDefault="00A64D75" w:rsidP="00D71F89">
      <w:pPr>
        <w:rPr>
          <w:rFonts w:ascii="Times" w:hAnsi="Times"/>
        </w:rPr>
      </w:pPr>
      <w:r>
        <w:rPr>
          <w:rFonts w:ascii="Times" w:eastAsia="Times New Roman" w:hAnsi="Times" w:cs="Times New Roman"/>
          <w:lang w:val="en-AU"/>
        </w:rPr>
        <w:t>In our mind</w:t>
      </w:r>
      <w:r w:rsidR="00824DF7">
        <w:rPr>
          <w:rFonts w:ascii="Times" w:eastAsia="Times New Roman" w:hAnsi="Times" w:cs="Times New Roman"/>
          <w:lang w:val="en-AU"/>
        </w:rPr>
        <w:t>,</w:t>
      </w:r>
      <w:r>
        <w:rPr>
          <w:rFonts w:ascii="Times" w:eastAsia="Times New Roman" w:hAnsi="Times" w:cs="Times New Roman"/>
          <w:lang w:val="en-AU"/>
        </w:rPr>
        <w:t xml:space="preserve"> the draft report has neglected these elements of the terms of reference. </w:t>
      </w:r>
      <w:r>
        <w:rPr>
          <w:rFonts w:ascii="Times" w:hAnsi="Times"/>
        </w:rPr>
        <w:t>The proposed c</w:t>
      </w:r>
      <w:r w:rsidR="00D71F89" w:rsidRPr="002753A7">
        <w:rPr>
          <w:rFonts w:ascii="Times" w:hAnsi="Times"/>
        </w:rPr>
        <w:t xml:space="preserve">hanges to copyright duration, parallel importation restrictions and fair dealing </w:t>
      </w:r>
      <w:r>
        <w:rPr>
          <w:rFonts w:ascii="Times" w:hAnsi="Times"/>
        </w:rPr>
        <w:t>will</w:t>
      </w:r>
      <w:r w:rsidR="00D71F89" w:rsidRPr="002753A7">
        <w:rPr>
          <w:rFonts w:ascii="Times" w:hAnsi="Times"/>
        </w:rPr>
        <w:t xml:space="preserve"> not encourage creativity and new innovation from individuals: </w:t>
      </w:r>
      <w:r>
        <w:rPr>
          <w:rFonts w:ascii="Times" w:hAnsi="Times"/>
        </w:rPr>
        <w:t>they</w:t>
      </w:r>
      <w:r w:rsidR="00D71F89" w:rsidRPr="002753A7">
        <w:rPr>
          <w:rFonts w:ascii="Times" w:hAnsi="Times"/>
        </w:rPr>
        <w:t xml:space="preserve"> </w:t>
      </w:r>
      <w:r>
        <w:rPr>
          <w:rFonts w:ascii="Times" w:hAnsi="Times"/>
        </w:rPr>
        <w:t xml:space="preserve">will reduce the already meagre annual income of Australia’s writers and illustrators, </w:t>
      </w:r>
      <w:r w:rsidR="00824DF7">
        <w:rPr>
          <w:rFonts w:ascii="Times" w:hAnsi="Times"/>
        </w:rPr>
        <w:t>dis</w:t>
      </w:r>
      <w:r w:rsidR="00824DF7" w:rsidRPr="002753A7">
        <w:rPr>
          <w:rFonts w:ascii="Times" w:hAnsi="Times"/>
        </w:rPr>
        <w:t>courage</w:t>
      </w:r>
      <w:r w:rsidR="00824DF7">
        <w:rPr>
          <w:rFonts w:ascii="Times" w:hAnsi="Times"/>
        </w:rPr>
        <w:t xml:space="preserve"> diversity and vitality, discourage the creation and</w:t>
      </w:r>
      <w:r w:rsidR="00D71F89" w:rsidRPr="002753A7">
        <w:rPr>
          <w:rFonts w:ascii="Times" w:hAnsi="Times"/>
        </w:rPr>
        <w:t xml:space="preserve"> releas</w:t>
      </w:r>
      <w:r w:rsidR="00824DF7">
        <w:rPr>
          <w:rFonts w:ascii="Times" w:hAnsi="Times"/>
        </w:rPr>
        <w:t>e of new</w:t>
      </w:r>
      <w:r w:rsidR="00D71F89" w:rsidRPr="002753A7">
        <w:rPr>
          <w:rFonts w:ascii="Times" w:hAnsi="Times"/>
        </w:rPr>
        <w:t xml:space="preserve"> work to the public, </w:t>
      </w:r>
      <w:r w:rsidR="00824DF7">
        <w:rPr>
          <w:rFonts w:ascii="Times" w:hAnsi="Times"/>
        </w:rPr>
        <w:t xml:space="preserve">and encourage the move to </w:t>
      </w:r>
      <w:r w:rsidR="00EA6ED2">
        <w:rPr>
          <w:rFonts w:ascii="Times" w:hAnsi="Times"/>
        </w:rPr>
        <w:t>UK</w:t>
      </w:r>
      <w:r w:rsidR="00824DF7">
        <w:rPr>
          <w:rFonts w:ascii="Times" w:hAnsi="Times"/>
        </w:rPr>
        <w:t>-</w:t>
      </w:r>
      <w:r w:rsidR="00EA6ED2">
        <w:rPr>
          <w:rFonts w:ascii="Times" w:hAnsi="Times"/>
        </w:rPr>
        <w:t xml:space="preserve"> or US</w:t>
      </w:r>
      <w:r w:rsidR="00824DF7">
        <w:rPr>
          <w:rFonts w:ascii="Times" w:hAnsi="Times"/>
        </w:rPr>
        <w:t>-based publishers</w:t>
      </w:r>
      <w:r w:rsidR="00EA6ED2">
        <w:rPr>
          <w:rFonts w:ascii="Times" w:hAnsi="Times"/>
        </w:rPr>
        <w:t xml:space="preserve"> instead</w:t>
      </w:r>
      <w:r w:rsidR="00D71F89" w:rsidRPr="002753A7">
        <w:rPr>
          <w:rFonts w:ascii="Times" w:hAnsi="Times"/>
        </w:rPr>
        <w:t xml:space="preserve">. </w:t>
      </w:r>
    </w:p>
    <w:p w14:paraId="7F47EB07" w14:textId="77777777" w:rsidR="00824DF7" w:rsidRDefault="00824DF7" w:rsidP="00D71F89">
      <w:pPr>
        <w:rPr>
          <w:rFonts w:ascii="Times" w:hAnsi="Times"/>
        </w:rPr>
      </w:pPr>
    </w:p>
    <w:p w14:paraId="61B7937F" w14:textId="77777777" w:rsidR="00824DF7" w:rsidRDefault="00EA6ED2" w:rsidP="00D71F89">
      <w:pPr>
        <w:rPr>
          <w:rFonts w:ascii="Times" w:hAnsi="Times"/>
        </w:rPr>
      </w:pPr>
      <w:r>
        <w:rPr>
          <w:rFonts w:ascii="Times" w:hAnsi="Times"/>
        </w:rPr>
        <w:t>The proposed changes</w:t>
      </w:r>
      <w:r w:rsidR="00A64D75">
        <w:rPr>
          <w:rFonts w:ascii="Times" w:hAnsi="Times"/>
        </w:rPr>
        <w:t xml:space="preserve"> will not</w:t>
      </w:r>
      <w:r w:rsidR="00D71F89" w:rsidRPr="002753A7">
        <w:rPr>
          <w:rFonts w:ascii="Times" w:hAnsi="Times"/>
        </w:rPr>
        <w:t xml:space="preserve"> encourage investment by businesses: </w:t>
      </w:r>
      <w:r w:rsidR="00A64D75">
        <w:rPr>
          <w:rFonts w:ascii="Times" w:hAnsi="Times"/>
        </w:rPr>
        <w:t xml:space="preserve">they </w:t>
      </w:r>
      <w:r w:rsidR="00D71F89" w:rsidRPr="002753A7">
        <w:rPr>
          <w:rFonts w:ascii="Times" w:hAnsi="Times"/>
        </w:rPr>
        <w:t xml:space="preserve">will </w:t>
      </w:r>
      <w:r w:rsidR="00A64D75">
        <w:rPr>
          <w:rFonts w:ascii="Times" w:hAnsi="Times"/>
        </w:rPr>
        <w:t>discourage</w:t>
      </w:r>
      <w:r w:rsidR="00D71F89" w:rsidRPr="002753A7">
        <w:rPr>
          <w:rFonts w:ascii="Times" w:hAnsi="Times"/>
        </w:rPr>
        <w:t xml:space="preserve"> </w:t>
      </w:r>
      <w:r>
        <w:rPr>
          <w:rFonts w:ascii="Times" w:hAnsi="Times"/>
        </w:rPr>
        <w:t xml:space="preserve">Australian </w:t>
      </w:r>
      <w:r w:rsidR="00D71F89" w:rsidRPr="002753A7">
        <w:rPr>
          <w:rFonts w:ascii="Times" w:hAnsi="Times"/>
        </w:rPr>
        <w:t xml:space="preserve">publishers </w:t>
      </w:r>
      <w:r w:rsidR="00A64D75">
        <w:rPr>
          <w:rFonts w:ascii="Times" w:hAnsi="Times"/>
        </w:rPr>
        <w:t>from investing</w:t>
      </w:r>
      <w:r w:rsidR="00D71F89" w:rsidRPr="002753A7">
        <w:rPr>
          <w:rFonts w:ascii="Times" w:hAnsi="Times"/>
        </w:rPr>
        <w:t xml:space="preserve"> in Australian authors, as the potential for a return on the</w:t>
      </w:r>
      <w:r w:rsidR="00A64D75">
        <w:rPr>
          <w:rFonts w:ascii="Times" w:hAnsi="Times"/>
        </w:rPr>
        <w:t>ir</w:t>
      </w:r>
      <w:r>
        <w:rPr>
          <w:rFonts w:ascii="Times" w:hAnsi="Times"/>
        </w:rPr>
        <w:t xml:space="preserve"> investment will be lower. </w:t>
      </w:r>
    </w:p>
    <w:p w14:paraId="1E9FD2F4" w14:textId="77777777" w:rsidR="00824DF7" w:rsidRDefault="00824DF7" w:rsidP="00D71F89">
      <w:pPr>
        <w:rPr>
          <w:rFonts w:ascii="Times" w:hAnsi="Times"/>
        </w:rPr>
      </w:pPr>
    </w:p>
    <w:p w14:paraId="7A568C3C" w14:textId="6AF726DD" w:rsidR="00EA6ED2" w:rsidRDefault="00EA6ED2" w:rsidP="00D71F89">
      <w:pPr>
        <w:rPr>
          <w:rFonts w:ascii="Times" w:hAnsi="Times"/>
        </w:rPr>
      </w:pPr>
      <w:r>
        <w:rPr>
          <w:rFonts w:ascii="Times" w:hAnsi="Times"/>
        </w:rPr>
        <w:t xml:space="preserve">The proposed changes </w:t>
      </w:r>
      <w:r w:rsidR="00D71F89" w:rsidRPr="002753A7">
        <w:rPr>
          <w:rFonts w:ascii="Times" w:hAnsi="Times"/>
        </w:rPr>
        <w:t>will not allow access to an increased range of quality</w:t>
      </w:r>
      <w:r w:rsidR="00A64D75">
        <w:rPr>
          <w:rFonts w:ascii="Times" w:hAnsi="Times"/>
        </w:rPr>
        <w:t xml:space="preserve"> and value Australian books: they </w:t>
      </w:r>
      <w:r w:rsidR="00D71F89" w:rsidRPr="002753A7">
        <w:rPr>
          <w:rFonts w:ascii="Times" w:hAnsi="Times"/>
        </w:rPr>
        <w:t xml:space="preserve">will </w:t>
      </w:r>
      <w:r>
        <w:rPr>
          <w:rFonts w:ascii="Times" w:hAnsi="Times"/>
        </w:rPr>
        <w:t>damage</w:t>
      </w:r>
      <w:r w:rsidR="00A64D75">
        <w:rPr>
          <w:rFonts w:ascii="Times" w:hAnsi="Times"/>
        </w:rPr>
        <w:t xml:space="preserve"> the local industry</w:t>
      </w:r>
      <w:r w:rsidR="00824DF7">
        <w:rPr>
          <w:rFonts w:ascii="Times" w:hAnsi="Times"/>
        </w:rPr>
        <w:t xml:space="preserve"> and reduce access to Australian stories,</w:t>
      </w:r>
      <w:r w:rsidR="00A64D75">
        <w:rPr>
          <w:rFonts w:ascii="Times" w:hAnsi="Times"/>
        </w:rPr>
        <w:t xml:space="preserve"> as they did</w:t>
      </w:r>
      <w:r w:rsidR="00D71F89" w:rsidRPr="002753A7">
        <w:rPr>
          <w:rFonts w:ascii="Times" w:hAnsi="Times"/>
        </w:rPr>
        <w:t xml:space="preserve"> in New Zealand</w:t>
      </w:r>
      <w:r>
        <w:rPr>
          <w:rFonts w:ascii="Times" w:hAnsi="Times"/>
        </w:rPr>
        <w:t xml:space="preserve"> and in Canada</w:t>
      </w:r>
      <w:r w:rsidR="00D71F89" w:rsidRPr="002753A7">
        <w:rPr>
          <w:rFonts w:ascii="Times" w:hAnsi="Times"/>
        </w:rPr>
        <w:t xml:space="preserve">. </w:t>
      </w:r>
    </w:p>
    <w:p w14:paraId="1EBA5068" w14:textId="77777777" w:rsidR="00EA6ED2" w:rsidRDefault="00EA6ED2" w:rsidP="00D71F89">
      <w:pPr>
        <w:rPr>
          <w:rFonts w:ascii="Times" w:hAnsi="Times"/>
        </w:rPr>
      </w:pPr>
    </w:p>
    <w:p w14:paraId="3965EB52" w14:textId="63C0333B" w:rsidR="00D71F89" w:rsidRPr="002753A7" w:rsidRDefault="00D71F89" w:rsidP="00D71F89">
      <w:pPr>
        <w:rPr>
          <w:rFonts w:ascii="Times" w:hAnsi="Times"/>
        </w:rPr>
      </w:pPr>
      <w:r w:rsidRPr="002753A7">
        <w:rPr>
          <w:rFonts w:ascii="Times" w:hAnsi="Times"/>
        </w:rPr>
        <w:t xml:space="preserve">The </w:t>
      </w:r>
      <w:r w:rsidR="00EA6ED2">
        <w:rPr>
          <w:rFonts w:ascii="Times" w:hAnsi="Times"/>
        </w:rPr>
        <w:t xml:space="preserve">Government must reject the </w:t>
      </w:r>
      <w:r w:rsidRPr="002753A7">
        <w:rPr>
          <w:rFonts w:ascii="Times" w:hAnsi="Times"/>
        </w:rPr>
        <w:t xml:space="preserve">recommendations to reduce copyright duration, repeal parallel importation restrictions and introduce fair use </w:t>
      </w:r>
      <w:r w:rsidR="00EA6ED2">
        <w:rPr>
          <w:rFonts w:ascii="Times" w:hAnsi="Times"/>
        </w:rPr>
        <w:t xml:space="preserve">if it wants </w:t>
      </w:r>
      <w:r w:rsidRPr="002753A7">
        <w:rPr>
          <w:rFonts w:ascii="Times" w:hAnsi="Times"/>
        </w:rPr>
        <w:t xml:space="preserve">to </w:t>
      </w:r>
      <w:r w:rsidR="00EA6ED2">
        <w:rPr>
          <w:rFonts w:ascii="Times" w:hAnsi="Times"/>
        </w:rPr>
        <w:t xml:space="preserve">support </w:t>
      </w:r>
      <w:r w:rsidRPr="002753A7">
        <w:rPr>
          <w:rFonts w:ascii="Times" w:hAnsi="Times"/>
        </w:rPr>
        <w:t xml:space="preserve">the Australian </w:t>
      </w:r>
      <w:r w:rsidR="00EA6ED2">
        <w:rPr>
          <w:rFonts w:ascii="Times" w:hAnsi="Times"/>
        </w:rPr>
        <w:t>publishing industry</w:t>
      </w:r>
      <w:r w:rsidR="00824DF7">
        <w:rPr>
          <w:rFonts w:ascii="Times" w:hAnsi="Times"/>
        </w:rPr>
        <w:t>,</w:t>
      </w:r>
      <w:r w:rsidR="00EA6ED2">
        <w:rPr>
          <w:rFonts w:ascii="Times" w:hAnsi="Times"/>
        </w:rPr>
        <w:t xml:space="preserve"> and </w:t>
      </w:r>
      <w:r w:rsidR="00824DF7">
        <w:rPr>
          <w:rFonts w:ascii="Times" w:hAnsi="Times"/>
        </w:rPr>
        <w:t>ensure Australian children grow up proud to be Australian, influenced by Australian stories and inspired by Australian creators</w:t>
      </w:r>
      <w:r w:rsidR="00EA6ED2">
        <w:rPr>
          <w:rFonts w:ascii="Times" w:hAnsi="Times"/>
        </w:rPr>
        <w:t xml:space="preserve">. </w:t>
      </w:r>
    </w:p>
    <w:p w14:paraId="16016DA7" w14:textId="77777777" w:rsidR="00D71F89" w:rsidRDefault="00D71F89" w:rsidP="00D71F89">
      <w:pPr>
        <w:rPr>
          <w:rFonts w:ascii="Times" w:hAnsi="Times"/>
        </w:rPr>
      </w:pPr>
    </w:p>
    <w:p w14:paraId="5F7A4DED" w14:textId="77777777" w:rsidR="00C87808" w:rsidRPr="002753A7" w:rsidRDefault="00C87808" w:rsidP="00D71F89">
      <w:pPr>
        <w:rPr>
          <w:rFonts w:ascii="Times" w:hAnsi="Times"/>
        </w:rPr>
      </w:pPr>
    </w:p>
    <w:p w14:paraId="4FD8505F" w14:textId="77777777" w:rsidR="00D71F89" w:rsidRPr="002753A7" w:rsidRDefault="00D71F89" w:rsidP="00D71F89">
      <w:pPr>
        <w:rPr>
          <w:rFonts w:ascii="Times" w:hAnsi="Times"/>
        </w:rPr>
      </w:pPr>
      <w:r w:rsidRPr="002753A7">
        <w:rPr>
          <w:rFonts w:ascii="Times" w:hAnsi="Times"/>
        </w:rPr>
        <w:t xml:space="preserve">Yours Sincerely, </w:t>
      </w:r>
    </w:p>
    <w:p w14:paraId="389028E6" w14:textId="77777777" w:rsidR="00D71F89" w:rsidRPr="002753A7" w:rsidRDefault="00D71F89" w:rsidP="00D71F89">
      <w:pPr>
        <w:rPr>
          <w:rFonts w:ascii="Times" w:hAnsi="Times"/>
        </w:rPr>
      </w:pPr>
    </w:p>
    <w:p w14:paraId="0D7DD7F9" w14:textId="77777777" w:rsidR="00D71F89" w:rsidRPr="002753A7" w:rsidRDefault="00D71F89" w:rsidP="00D71F89">
      <w:pPr>
        <w:rPr>
          <w:rFonts w:ascii="Times" w:hAnsi="Times"/>
        </w:rPr>
      </w:pPr>
      <w:r w:rsidRPr="002753A7">
        <w:rPr>
          <w:rFonts w:ascii="Times" w:hAnsi="Times"/>
        </w:rPr>
        <w:t>James Foley</w:t>
      </w:r>
    </w:p>
    <w:p w14:paraId="2FD32BD2" w14:textId="77777777" w:rsidR="00D71F89" w:rsidRPr="002753A7" w:rsidRDefault="00D71F89" w:rsidP="00D71F89">
      <w:pPr>
        <w:rPr>
          <w:rFonts w:ascii="Times" w:hAnsi="Times"/>
        </w:rPr>
      </w:pPr>
      <w:r w:rsidRPr="002753A7">
        <w:rPr>
          <w:rFonts w:ascii="Times" w:hAnsi="Times"/>
        </w:rPr>
        <w:t xml:space="preserve">Regional Advisor, </w:t>
      </w:r>
      <w:r w:rsidRPr="002753A7">
        <w:rPr>
          <w:rFonts w:ascii="Times" w:hAnsi="Times"/>
        </w:rPr>
        <w:br/>
        <w:t>SCBWI, Australia West</w:t>
      </w:r>
    </w:p>
    <w:p w14:paraId="15231ACD" w14:textId="77777777" w:rsidR="00D71F89" w:rsidRPr="002753A7" w:rsidRDefault="00D71F89" w:rsidP="004B78FA">
      <w:pPr>
        <w:rPr>
          <w:rFonts w:ascii="Times" w:hAnsi="Times"/>
        </w:rPr>
      </w:pPr>
    </w:p>
    <w:sectPr w:rsidR="00D71F89" w:rsidRPr="002753A7" w:rsidSect="00C41B1D">
      <w:pgSz w:w="11900" w:h="16840"/>
      <w:pgMar w:top="1440" w:right="1268" w:bottom="1135"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1CD503" w15:done="0"/>
  <w15:commentEx w15:paraId="40A393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755C"/>
    <w:multiLevelType w:val="hybridMultilevel"/>
    <w:tmpl w:val="53B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5457A"/>
    <w:multiLevelType w:val="multilevel"/>
    <w:tmpl w:val="19DC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F4F4B"/>
    <w:multiLevelType w:val="hybridMultilevel"/>
    <w:tmpl w:val="AA08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6256F"/>
    <w:multiLevelType w:val="multilevel"/>
    <w:tmpl w:val="B68CC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y">
    <w15:presenceInfo w15:providerId="None" w15:userId="cr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FA"/>
    <w:rsid w:val="00114605"/>
    <w:rsid w:val="001B65D5"/>
    <w:rsid w:val="001C5162"/>
    <w:rsid w:val="00227B1D"/>
    <w:rsid w:val="002753A7"/>
    <w:rsid w:val="0046573F"/>
    <w:rsid w:val="004B78FA"/>
    <w:rsid w:val="00572F8A"/>
    <w:rsid w:val="005772A1"/>
    <w:rsid w:val="005F1F4B"/>
    <w:rsid w:val="00607431"/>
    <w:rsid w:val="006B38AA"/>
    <w:rsid w:val="00725247"/>
    <w:rsid w:val="00824DF7"/>
    <w:rsid w:val="008367EB"/>
    <w:rsid w:val="008474AC"/>
    <w:rsid w:val="009C721C"/>
    <w:rsid w:val="00A27B27"/>
    <w:rsid w:val="00A64D75"/>
    <w:rsid w:val="00AC596E"/>
    <w:rsid w:val="00B02FED"/>
    <w:rsid w:val="00BB30B0"/>
    <w:rsid w:val="00BF228F"/>
    <w:rsid w:val="00C00F98"/>
    <w:rsid w:val="00C41B1D"/>
    <w:rsid w:val="00C87808"/>
    <w:rsid w:val="00D71F89"/>
    <w:rsid w:val="00EA616D"/>
    <w:rsid w:val="00EA6ED2"/>
    <w:rsid w:val="00EE0860"/>
    <w:rsid w:val="00F45B1A"/>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35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FA"/>
    <w:rPr>
      <w:rFonts w:ascii="Lucida Grande" w:hAnsi="Lucida Grande" w:cs="Lucida Grande"/>
      <w:sz w:val="18"/>
      <w:szCs w:val="18"/>
    </w:rPr>
  </w:style>
  <w:style w:type="character" w:styleId="Hyperlink">
    <w:name w:val="Hyperlink"/>
    <w:basedOn w:val="DefaultParagraphFont"/>
    <w:uiPriority w:val="99"/>
    <w:unhideWhenUsed/>
    <w:rsid w:val="004B78FA"/>
    <w:rPr>
      <w:color w:val="0000FF" w:themeColor="hyperlink"/>
      <w:u w:val="single"/>
    </w:rPr>
  </w:style>
  <w:style w:type="paragraph" w:styleId="ListParagraph">
    <w:name w:val="List Paragraph"/>
    <w:basedOn w:val="Normal"/>
    <w:uiPriority w:val="34"/>
    <w:qFormat/>
    <w:rsid w:val="001C5162"/>
    <w:pPr>
      <w:ind w:left="720"/>
      <w:contextualSpacing/>
    </w:pPr>
  </w:style>
  <w:style w:type="paragraph" w:styleId="NormalWeb">
    <w:name w:val="Normal (Web)"/>
    <w:basedOn w:val="Normal"/>
    <w:uiPriority w:val="99"/>
    <w:unhideWhenUsed/>
    <w:rsid w:val="002753A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753A7"/>
    <w:rPr>
      <w:b/>
      <w:bCs/>
    </w:rPr>
  </w:style>
  <w:style w:type="character" w:styleId="FollowedHyperlink">
    <w:name w:val="FollowedHyperlink"/>
    <w:basedOn w:val="DefaultParagraphFont"/>
    <w:uiPriority w:val="99"/>
    <w:semiHidden/>
    <w:unhideWhenUsed/>
    <w:rsid w:val="00C00F98"/>
    <w:rPr>
      <w:color w:val="800080" w:themeColor="followedHyperlink"/>
      <w:u w:val="single"/>
    </w:rPr>
  </w:style>
  <w:style w:type="character" w:styleId="CommentReference">
    <w:name w:val="annotation reference"/>
    <w:basedOn w:val="DefaultParagraphFont"/>
    <w:uiPriority w:val="99"/>
    <w:semiHidden/>
    <w:unhideWhenUsed/>
    <w:rsid w:val="00572F8A"/>
    <w:rPr>
      <w:sz w:val="16"/>
      <w:szCs w:val="16"/>
    </w:rPr>
  </w:style>
  <w:style w:type="paragraph" w:styleId="CommentText">
    <w:name w:val="annotation text"/>
    <w:basedOn w:val="Normal"/>
    <w:link w:val="CommentTextChar"/>
    <w:uiPriority w:val="99"/>
    <w:semiHidden/>
    <w:unhideWhenUsed/>
    <w:rsid w:val="00572F8A"/>
    <w:rPr>
      <w:sz w:val="20"/>
      <w:szCs w:val="20"/>
    </w:rPr>
  </w:style>
  <w:style w:type="character" w:customStyle="1" w:styleId="CommentTextChar">
    <w:name w:val="Comment Text Char"/>
    <w:basedOn w:val="DefaultParagraphFont"/>
    <w:link w:val="CommentText"/>
    <w:uiPriority w:val="99"/>
    <w:semiHidden/>
    <w:rsid w:val="00572F8A"/>
    <w:rPr>
      <w:sz w:val="20"/>
      <w:szCs w:val="20"/>
    </w:rPr>
  </w:style>
  <w:style w:type="paragraph" w:styleId="CommentSubject">
    <w:name w:val="annotation subject"/>
    <w:basedOn w:val="CommentText"/>
    <w:next w:val="CommentText"/>
    <w:link w:val="CommentSubjectChar"/>
    <w:uiPriority w:val="99"/>
    <w:semiHidden/>
    <w:unhideWhenUsed/>
    <w:rsid w:val="00572F8A"/>
    <w:rPr>
      <w:b/>
      <w:bCs/>
    </w:rPr>
  </w:style>
  <w:style w:type="character" w:customStyle="1" w:styleId="CommentSubjectChar">
    <w:name w:val="Comment Subject Char"/>
    <w:basedOn w:val="CommentTextChar"/>
    <w:link w:val="CommentSubject"/>
    <w:uiPriority w:val="99"/>
    <w:semiHidden/>
    <w:rsid w:val="00572F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8FA"/>
    <w:rPr>
      <w:rFonts w:ascii="Lucida Grande" w:hAnsi="Lucida Grande" w:cs="Lucida Grande"/>
      <w:sz w:val="18"/>
      <w:szCs w:val="18"/>
    </w:rPr>
  </w:style>
  <w:style w:type="character" w:styleId="Hyperlink">
    <w:name w:val="Hyperlink"/>
    <w:basedOn w:val="DefaultParagraphFont"/>
    <w:uiPriority w:val="99"/>
    <w:unhideWhenUsed/>
    <w:rsid w:val="004B78FA"/>
    <w:rPr>
      <w:color w:val="0000FF" w:themeColor="hyperlink"/>
      <w:u w:val="single"/>
    </w:rPr>
  </w:style>
  <w:style w:type="paragraph" w:styleId="ListParagraph">
    <w:name w:val="List Paragraph"/>
    <w:basedOn w:val="Normal"/>
    <w:uiPriority w:val="34"/>
    <w:qFormat/>
    <w:rsid w:val="001C5162"/>
    <w:pPr>
      <w:ind w:left="720"/>
      <w:contextualSpacing/>
    </w:pPr>
  </w:style>
  <w:style w:type="paragraph" w:styleId="NormalWeb">
    <w:name w:val="Normal (Web)"/>
    <w:basedOn w:val="Normal"/>
    <w:uiPriority w:val="99"/>
    <w:unhideWhenUsed/>
    <w:rsid w:val="002753A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753A7"/>
    <w:rPr>
      <w:b/>
      <w:bCs/>
    </w:rPr>
  </w:style>
  <w:style w:type="character" w:styleId="FollowedHyperlink">
    <w:name w:val="FollowedHyperlink"/>
    <w:basedOn w:val="DefaultParagraphFont"/>
    <w:uiPriority w:val="99"/>
    <w:semiHidden/>
    <w:unhideWhenUsed/>
    <w:rsid w:val="00C00F98"/>
    <w:rPr>
      <w:color w:val="800080" w:themeColor="followedHyperlink"/>
      <w:u w:val="single"/>
    </w:rPr>
  </w:style>
  <w:style w:type="character" w:styleId="CommentReference">
    <w:name w:val="annotation reference"/>
    <w:basedOn w:val="DefaultParagraphFont"/>
    <w:uiPriority w:val="99"/>
    <w:semiHidden/>
    <w:unhideWhenUsed/>
    <w:rsid w:val="00572F8A"/>
    <w:rPr>
      <w:sz w:val="16"/>
      <w:szCs w:val="16"/>
    </w:rPr>
  </w:style>
  <w:style w:type="paragraph" w:styleId="CommentText">
    <w:name w:val="annotation text"/>
    <w:basedOn w:val="Normal"/>
    <w:link w:val="CommentTextChar"/>
    <w:uiPriority w:val="99"/>
    <w:semiHidden/>
    <w:unhideWhenUsed/>
    <w:rsid w:val="00572F8A"/>
    <w:rPr>
      <w:sz w:val="20"/>
      <w:szCs w:val="20"/>
    </w:rPr>
  </w:style>
  <w:style w:type="character" w:customStyle="1" w:styleId="CommentTextChar">
    <w:name w:val="Comment Text Char"/>
    <w:basedOn w:val="DefaultParagraphFont"/>
    <w:link w:val="CommentText"/>
    <w:uiPriority w:val="99"/>
    <w:semiHidden/>
    <w:rsid w:val="00572F8A"/>
    <w:rPr>
      <w:sz w:val="20"/>
      <w:szCs w:val="20"/>
    </w:rPr>
  </w:style>
  <w:style w:type="paragraph" w:styleId="CommentSubject">
    <w:name w:val="annotation subject"/>
    <w:basedOn w:val="CommentText"/>
    <w:next w:val="CommentText"/>
    <w:link w:val="CommentSubjectChar"/>
    <w:uiPriority w:val="99"/>
    <w:semiHidden/>
    <w:unhideWhenUsed/>
    <w:rsid w:val="00572F8A"/>
    <w:rPr>
      <w:b/>
      <w:bCs/>
    </w:rPr>
  </w:style>
  <w:style w:type="character" w:customStyle="1" w:styleId="CommentSubjectChar">
    <w:name w:val="Comment Subject Char"/>
    <w:basedOn w:val="CommentTextChar"/>
    <w:link w:val="CommentSubject"/>
    <w:uiPriority w:val="99"/>
    <w:semiHidden/>
    <w:rsid w:val="00572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com.au/about-copyright/fair-use" TargetMode="External"/><Relationship Id="rId3" Type="http://schemas.microsoft.com/office/2007/relationships/stylesWithEffects" Target="stylesWithEffects.xml"/><Relationship Id="rId7" Type="http://schemas.openxmlformats.org/officeDocument/2006/relationships/hyperlink" Target="http://australiawest.scbwi.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DR367 - Society of Children's Book Writers and Illustrators (SCBWI) - Intellectual Property Arrangements - Public inquiry</vt:lpstr>
    </vt:vector>
  </TitlesOfParts>
  <Company>Society of Children's Book Writers and Illustrators (SCBWI)</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DR367 - Society of Children's Book Writers and Illustrators (SCBWI) - Intellectual Property Arrangements - Public inquiry</dc:title>
  <dc:subject/>
  <dc:creator>Society of Children's Book Writers and Illustrators (SCBWI)</dc:creator>
  <cp:keywords/>
  <dc:description/>
  <cp:lastModifiedBy>Productivity Commission</cp:lastModifiedBy>
  <cp:revision>13</cp:revision>
  <dcterms:created xsi:type="dcterms:W3CDTF">2016-06-01T02:21:00Z</dcterms:created>
  <dcterms:modified xsi:type="dcterms:W3CDTF">2016-06-08T05:39:00Z</dcterms:modified>
</cp:coreProperties>
</file>