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CB" w:rsidRDefault="00716CCB" w:rsidP="00716CCB">
      <w:bookmarkStart w:id="0" w:name="_GoBack"/>
      <w:bookmarkEnd w:id="0"/>
      <w:r>
        <w:t>Dear Sir/madam,</w:t>
      </w:r>
    </w:p>
    <w:p w:rsidR="00716CCB" w:rsidRDefault="00716CCB" w:rsidP="00716CCB">
      <w:r>
        <w:t xml:space="preserve">I am responding to the proposed social and emotional </w:t>
      </w:r>
      <w:proofErr w:type="spellStart"/>
      <w:r>
        <w:t>well being</w:t>
      </w:r>
      <w:proofErr w:type="spellEnd"/>
      <w:r>
        <w:t xml:space="preserve"> checks of children 0-3.</w:t>
      </w:r>
    </w:p>
    <w:p w:rsidR="00716CCB" w:rsidRDefault="00716CCB" w:rsidP="00716CCB">
      <w:r>
        <w:t xml:space="preserve">I have worked </w:t>
      </w:r>
      <w:proofErr w:type="spellStart"/>
      <w:r>
        <w:t>counseling</w:t>
      </w:r>
      <w:proofErr w:type="spellEnd"/>
      <w:r>
        <w:t xml:space="preserve"> people to effective stability since 1974 .</w:t>
      </w:r>
    </w:p>
    <w:p w:rsidR="00716CCB" w:rsidRDefault="00716CCB" w:rsidP="00716CCB">
      <w:r>
        <w:t>Statistics show that most people undergo stressful times in their lives but then handle it and move on.</w:t>
      </w:r>
    </w:p>
    <w:p w:rsidR="00716CCB" w:rsidRDefault="00716CCB" w:rsidP="00716CCB"/>
    <w:p w:rsidR="00716CCB" w:rsidRDefault="00716CCB" w:rsidP="00716CCB">
      <w:r>
        <w:t>There is absolutely no scientific or proven method for detecting any mental illness or predisposition for such a condition in the 0-3 bracket.</w:t>
      </w:r>
    </w:p>
    <w:p w:rsidR="00716CCB" w:rsidRDefault="00716CCB" w:rsidP="00716CCB">
      <w:r>
        <w:t>Most non optimum conduct in that bracket comes from either physical discomfort or neglect or abuse from the parents.</w:t>
      </w:r>
    </w:p>
    <w:p w:rsidR="00716CCB" w:rsidRDefault="00716CCB" w:rsidP="00716CCB">
      <w:r>
        <w:t>Certainly no pill/drug is a cure for any mental condition and existing medications have many ill and devastating side effects as witness the disclosure on the bottles.</w:t>
      </w:r>
    </w:p>
    <w:p w:rsidR="00716CCB" w:rsidRDefault="00716CCB" w:rsidP="00716CCB">
      <w:r>
        <w:t>Passing on this proposal is also a violation of the charter of human rights which Australia advocates.</w:t>
      </w:r>
    </w:p>
    <w:p w:rsidR="00716CCB" w:rsidRDefault="00716CCB" w:rsidP="00716CCB">
      <w:proofErr w:type="spellStart"/>
      <w:r>
        <w:t>Lets</w:t>
      </w:r>
      <w:proofErr w:type="spellEnd"/>
      <w:r>
        <w:t xml:space="preserve"> not deprive children of the god given right to the joy of living  free of some mental health label and free from  the arbitrary adjudication of some individual/'professional</w:t>
      </w:r>
    </w:p>
    <w:p w:rsidR="00716CCB" w:rsidRDefault="00716CCB" w:rsidP="00716CCB">
      <w:r>
        <w:t>'</w:t>
      </w:r>
    </w:p>
    <w:p w:rsidR="00716CCB" w:rsidRDefault="00716CCB" w:rsidP="00716CCB">
      <w:r>
        <w:t xml:space="preserve">Thankyou for your attention </w:t>
      </w:r>
    </w:p>
    <w:p w:rsidR="00716CCB" w:rsidRDefault="00716CCB" w:rsidP="00716CCB">
      <w:r>
        <w:t xml:space="preserve">Sincerely </w:t>
      </w:r>
    </w:p>
    <w:p w:rsidR="00092DA3" w:rsidRDefault="00716CCB" w:rsidP="00716CCB">
      <w:r>
        <w:t>Richard Wright</w:t>
      </w:r>
    </w:p>
    <w:sectPr w:rsidR="0009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A544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112E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86087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809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690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3EF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 w15:restartNumberingAfterBreak="0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4" w15:restartNumberingAfterBreak="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6" w15:restartNumberingAfterBreak="0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8" w15:restartNumberingAfterBreak="0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9" w15:restartNumberingAfterBreak="0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20" w15:restartNumberingAfterBreak="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23" w15:restartNumberingAfterBreak="0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4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22"/>
  </w:num>
  <w:num w:numId="5">
    <w:abstractNumId w:val="20"/>
  </w:num>
  <w:num w:numId="6">
    <w:abstractNumId w:val="9"/>
  </w:num>
  <w:num w:numId="7">
    <w:abstractNumId w:val="9"/>
  </w:num>
  <w:num w:numId="8">
    <w:abstractNumId w:val="14"/>
  </w:num>
  <w:num w:numId="9">
    <w:abstractNumId w:val="23"/>
  </w:num>
  <w:num w:numId="10">
    <w:abstractNumId w:val="5"/>
  </w:num>
  <w:num w:numId="11">
    <w:abstractNumId w:val="17"/>
  </w:num>
  <w:num w:numId="12">
    <w:abstractNumId w:val="16"/>
  </w:num>
  <w:num w:numId="13">
    <w:abstractNumId w:val="6"/>
  </w:num>
  <w:num w:numId="14">
    <w:abstractNumId w:val="21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1"/>
  </w:num>
  <w:num w:numId="21">
    <w:abstractNumId w:val="10"/>
  </w:num>
  <w:num w:numId="22">
    <w:abstractNumId w:val="0"/>
  </w:num>
  <w:num w:numId="23">
    <w:abstractNumId w:val="10"/>
  </w:num>
  <w:num w:numId="24">
    <w:abstractNumId w:val="19"/>
  </w:num>
  <w:num w:numId="25">
    <w:abstractNumId w:val="24"/>
  </w:num>
  <w:num w:numId="26">
    <w:abstractNumId w:val="13"/>
  </w:num>
  <w:num w:numId="27">
    <w:abstractNumId w:val="7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CB"/>
    <w:rsid w:val="00001038"/>
    <w:rsid w:val="00015E0F"/>
    <w:rsid w:val="00092DA3"/>
    <w:rsid w:val="000F242F"/>
    <w:rsid w:val="00133A2A"/>
    <w:rsid w:val="00191BB1"/>
    <w:rsid w:val="001F7725"/>
    <w:rsid w:val="002840DC"/>
    <w:rsid w:val="002C44EF"/>
    <w:rsid w:val="002C539D"/>
    <w:rsid w:val="002D2217"/>
    <w:rsid w:val="0038115C"/>
    <w:rsid w:val="00384367"/>
    <w:rsid w:val="003A449A"/>
    <w:rsid w:val="003D6EE0"/>
    <w:rsid w:val="003F7D44"/>
    <w:rsid w:val="00422461"/>
    <w:rsid w:val="004F3DCF"/>
    <w:rsid w:val="005A3BF4"/>
    <w:rsid w:val="005F5836"/>
    <w:rsid w:val="0063019B"/>
    <w:rsid w:val="00631DBF"/>
    <w:rsid w:val="006352B1"/>
    <w:rsid w:val="006660C7"/>
    <w:rsid w:val="006928F1"/>
    <w:rsid w:val="006A574F"/>
    <w:rsid w:val="006D6FD8"/>
    <w:rsid w:val="00716CCB"/>
    <w:rsid w:val="00834611"/>
    <w:rsid w:val="009825F8"/>
    <w:rsid w:val="009B2254"/>
    <w:rsid w:val="009D51FB"/>
    <w:rsid w:val="009E3394"/>
    <w:rsid w:val="00A534A0"/>
    <w:rsid w:val="00A7417C"/>
    <w:rsid w:val="00B0014E"/>
    <w:rsid w:val="00B004D7"/>
    <w:rsid w:val="00B641EE"/>
    <w:rsid w:val="00C3124B"/>
    <w:rsid w:val="00C52E22"/>
    <w:rsid w:val="00C6476D"/>
    <w:rsid w:val="00CF026F"/>
    <w:rsid w:val="00DC6C1F"/>
    <w:rsid w:val="00DD2137"/>
    <w:rsid w:val="00DF12E6"/>
    <w:rsid w:val="00E02A56"/>
    <w:rsid w:val="00E429FA"/>
    <w:rsid w:val="00E86865"/>
    <w:rsid w:val="00EB2CCA"/>
    <w:rsid w:val="00EF0436"/>
    <w:rsid w:val="00F72BE5"/>
    <w:rsid w:val="00FB2511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56DC3-F06B-40C1-828D-7E1E31B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74F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BodyText"/>
    <w:next w:val="BodyText"/>
    <w:link w:val="Heading1Char"/>
    <w:rsid w:val="006A574F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link w:val="Heading2Char"/>
    <w:qFormat/>
    <w:rsid w:val="006A574F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link w:val="Heading3Char"/>
    <w:qFormat/>
    <w:rsid w:val="006A574F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link w:val="Heading4Char"/>
    <w:qFormat/>
    <w:rsid w:val="006A574F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6A574F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link w:val="Heading6Char"/>
    <w:semiHidden/>
    <w:rsid w:val="006A574F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link w:val="Heading7Char"/>
    <w:semiHidden/>
    <w:rsid w:val="006A574F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link w:val="Heading8Char"/>
    <w:semiHidden/>
    <w:rsid w:val="006A574F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link w:val="Heading9Char"/>
    <w:semiHidden/>
    <w:rsid w:val="006A574F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A574F"/>
    <w:pPr>
      <w:spacing w:before="240" w:after="0" w:line="300" w:lineRule="atLeast"/>
      <w:jc w:val="both"/>
    </w:pPr>
    <w:rPr>
      <w:rFonts w:ascii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A574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Abbreviation">
    <w:name w:val="Abbreviation"/>
    <w:basedOn w:val="BodyText"/>
    <w:rsid w:val="006A574F"/>
    <w:pPr>
      <w:spacing w:before="120"/>
      <w:ind w:left="2381" w:hanging="2381"/>
      <w:jc w:val="left"/>
    </w:pPr>
  </w:style>
  <w:style w:type="paragraph" w:styleId="BalloonText">
    <w:name w:val="Balloon Text"/>
    <w:basedOn w:val="Normal"/>
    <w:link w:val="BalloonTextChar"/>
    <w:rsid w:val="006A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74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ox">
    <w:name w:val="Box"/>
    <w:basedOn w:val="BodyText"/>
    <w:qFormat/>
    <w:rsid w:val="006A574F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6A574F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6A574F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6A574F"/>
    <w:rPr>
      <w:b w:val="0"/>
      <w:i/>
    </w:rPr>
  </w:style>
  <w:style w:type="paragraph" w:customStyle="1" w:styleId="BoxListBullet">
    <w:name w:val="Box List Bullet"/>
    <w:basedOn w:val="BodyText"/>
    <w:rsid w:val="006A574F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6A574F"/>
    <w:pPr>
      <w:numPr>
        <w:numId w:val="2"/>
      </w:numPr>
    </w:pPr>
  </w:style>
  <w:style w:type="paragraph" w:styleId="ListBullet3">
    <w:name w:val="List Bullet 3"/>
    <w:basedOn w:val="BodyText"/>
    <w:rsid w:val="006A574F"/>
    <w:pPr>
      <w:numPr>
        <w:numId w:val="4"/>
      </w:numPr>
      <w:spacing w:before="120"/>
    </w:pPr>
  </w:style>
  <w:style w:type="paragraph" w:customStyle="1" w:styleId="BoxListBullet3">
    <w:name w:val="Box List Bullet 3"/>
    <w:basedOn w:val="ListBullet3"/>
    <w:rsid w:val="006A574F"/>
    <w:pPr>
      <w:numPr>
        <w:numId w:val="5"/>
      </w:numPr>
      <w:tabs>
        <w:tab w:val="left" w:pos="907"/>
      </w:tabs>
      <w:spacing w:before="60" w:line="260" w:lineRule="atLeast"/>
    </w:pPr>
    <w:rPr>
      <w:rFonts w:ascii="Arial" w:hAnsi="Arial"/>
      <w:sz w:val="20"/>
    </w:rPr>
  </w:style>
  <w:style w:type="paragraph" w:customStyle="1" w:styleId="BoxListNumber">
    <w:name w:val="Box List Number"/>
    <w:basedOn w:val="BodyText"/>
    <w:rsid w:val="006A574F"/>
    <w:pPr>
      <w:keepNext/>
      <w:numPr>
        <w:numId w:val="7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6A574F"/>
    <w:pPr>
      <w:numPr>
        <w:ilvl w:val="1"/>
      </w:numPr>
    </w:pPr>
  </w:style>
  <w:style w:type="paragraph" w:customStyle="1" w:styleId="BoxQuote">
    <w:name w:val="Box Quote"/>
    <w:basedOn w:val="BodyText"/>
    <w:next w:val="Box"/>
    <w:qFormat/>
    <w:rsid w:val="006A574F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BoxQuoteBullet">
    <w:name w:val="Box Quote Bullet"/>
    <w:basedOn w:val="BoxQuote"/>
    <w:next w:val="Box"/>
    <w:rsid w:val="006A574F"/>
    <w:pPr>
      <w:numPr>
        <w:numId w:val="8"/>
      </w:numPr>
    </w:pPr>
  </w:style>
  <w:style w:type="paragraph" w:customStyle="1" w:styleId="Source">
    <w:name w:val="Source"/>
    <w:basedOn w:val="Normal"/>
    <w:next w:val="BodyText"/>
    <w:rsid w:val="006A574F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6A574F"/>
    <w:pPr>
      <w:spacing w:before="120"/>
    </w:pPr>
  </w:style>
  <w:style w:type="paragraph" w:customStyle="1" w:styleId="BoxSpaceAbove">
    <w:name w:val="Box Space Above"/>
    <w:basedOn w:val="BodyText"/>
    <w:rsid w:val="006A574F"/>
    <w:pPr>
      <w:keepNext/>
      <w:spacing w:before="360" w:line="80" w:lineRule="exact"/>
      <w:jc w:val="left"/>
    </w:pPr>
  </w:style>
  <w:style w:type="paragraph" w:customStyle="1" w:styleId="BoxSpaceBelow">
    <w:name w:val="Box Space Below"/>
    <w:basedOn w:val="Box"/>
    <w:rsid w:val="006A574F"/>
    <w:pPr>
      <w:keepNext w:val="0"/>
      <w:spacing w:before="60" w:after="60" w:line="80" w:lineRule="exact"/>
    </w:pPr>
    <w:rPr>
      <w:sz w:val="14"/>
    </w:rPr>
  </w:style>
  <w:style w:type="paragraph" w:styleId="Caption">
    <w:name w:val="caption"/>
    <w:basedOn w:val="Normal"/>
    <w:next w:val="BodyText"/>
    <w:rsid w:val="006A574F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Normal"/>
    <w:rsid w:val="006A574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6A574F"/>
    <w:pPr>
      <w:spacing w:after="80" w:line="200" w:lineRule="exact"/>
      <w:ind w:firstLine="0"/>
    </w:pPr>
    <w:rPr>
      <w:b w:val="0"/>
      <w:sz w:val="20"/>
    </w:rPr>
  </w:style>
  <w:style w:type="character" w:customStyle="1" w:styleId="Heading1Char">
    <w:name w:val="Heading 1 Char"/>
    <w:basedOn w:val="DefaultParagraphFont"/>
    <w:link w:val="Heading1"/>
    <w:rsid w:val="006A574F"/>
    <w:rPr>
      <w:rFonts w:ascii="Times New Roman" w:eastAsia="Times New Roman" w:hAnsi="Times New Roman" w:cs="Times New Roman"/>
      <w:sz w:val="52"/>
      <w:szCs w:val="20"/>
      <w:lang w:eastAsia="en-AU"/>
    </w:rPr>
  </w:style>
  <w:style w:type="paragraph" w:customStyle="1" w:styleId="Chapter">
    <w:name w:val="Chapter"/>
    <w:basedOn w:val="Heading1"/>
    <w:next w:val="BodyText"/>
    <w:semiHidden/>
    <w:rsid w:val="006A574F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6A574F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6A574F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6A574F"/>
    <w:pPr>
      <w:spacing w:before="120" w:line="240" w:lineRule="atLeast"/>
      <w:ind w:left="567" w:hanging="567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74F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Continued">
    <w:name w:val="Continued"/>
    <w:basedOn w:val="BoxContinued"/>
    <w:next w:val="BodyText"/>
    <w:rsid w:val="006A574F"/>
  </w:style>
  <w:style w:type="character" w:customStyle="1" w:styleId="Continuedintitle">
    <w:name w:val="Continued (in title)"/>
    <w:basedOn w:val="DefaultParagraphFont"/>
    <w:rsid w:val="006A574F"/>
    <w:rPr>
      <w:rFonts w:ascii="Arial" w:hAnsi="Arial"/>
      <w:b/>
      <w:sz w:val="18"/>
    </w:rPr>
  </w:style>
  <w:style w:type="character" w:customStyle="1" w:styleId="DocumentInfo">
    <w:name w:val="Document Info"/>
    <w:basedOn w:val="DefaultParagraphFont"/>
    <w:semiHidden/>
    <w:rsid w:val="006A574F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6A574F"/>
    <w:rPr>
      <w:b/>
      <w:color w:val="FF0000"/>
      <w:sz w:val="24"/>
      <w:u w:val="dotted"/>
    </w:rPr>
  </w:style>
  <w:style w:type="character" w:styleId="Emphasis">
    <w:name w:val="Emphasis"/>
    <w:basedOn w:val="DefaultParagraphFont"/>
    <w:rsid w:val="006A574F"/>
    <w:rPr>
      <w:i/>
      <w:iCs/>
    </w:rPr>
  </w:style>
  <w:style w:type="paragraph" w:customStyle="1" w:styleId="Figure">
    <w:name w:val="Figure"/>
    <w:basedOn w:val="BodyText"/>
    <w:rsid w:val="006A574F"/>
    <w:pPr>
      <w:keepNext/>
      <w:spacing w:before="120" w:after="120" w:line="240" w:lineRule="atLeast"/>
      <w:jc w:val="center"/>
    </w:pPr>
  </w:style>
  <w:style w:type="paragraph" w:customStyle="1" w:styleId="Figurespace">
    <w:name w:val="Figure space"/>
    <w:basedOn w:val="Box"/>
    <w:rsid w:val="006A574F"/>
    <w:pPr>
      <w:spacing w:before="0" w:line="120" w:lineRule="exact"/>
    </w:pPr>
  </w:style>
  <w:style w:type="paragraph" w:customStyle="1" w:styleId="FigureTitle">
    <w:name w:val="Figure Title"/>
    <w:basedOn w:val="Caption"/>
    <w:next w:val="Subtitle"/>
    <w:rsid w:val="006A574F"/>
    <w:pPr>
      <w:spacing w:before="120"/>
    </w:pPr>
  </w:style>
  <w:style w:type="paragraph" w:styleId="Subtitle">
    <w:name w:val="Subtitle"/>
    <w:basedOn w:val="Caption"/>
    <w:link w:val="SubtitleChar"/>
    <w:qFormat/>
    <w:rsid w:val="006A574F"/>
    <w:pPr>
      <w:spacing w:before="0" w:line="200" w:lineRule="exact"/>
      <w:ind w:firstLine="0"/>
    </w:pPr>
    <w:rPr>
      <w:b w:val="0"/>
      <w:sz w:val="20"/>
    </w:rPr>
  </w:style>
  <w:style w:type="character" w:customStyle="1" w:styleId="SubtitleChar">
    <w:name w:val="Subtitle Char"/>
    <w:basedOn w:val="DefaultParagraphFont"/>
    <w:link w:val="Subtitle"/>
    <w:rsid w:val="006A574F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Finding">
    <w:name w:val="Finding"/>
    <w:basedOn w:val="BodyText"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6A574F"/>
    <w:pPr>
      <w:numPr>
        <w:numId w:val="9"/>
      </w:numPr>
      <w:spacing w:before="80"/>
    </w:pPr>
  </w:style>
  <w:style w:type="paragraph" w:customStyle="1" w:styleId="FindingNoTitle">
    <w:name w:val="Finding NoTitle"/>
    <w:basedOn w:val="Finding"/>
    <w:semiHidden/>
    <w:rsid w:val="006A574F"/>
    <w:pPr>
      <w:spacing w:before="240"/>
    </w:pPr>
  </w:style>
  <w:style w:type="paragraph" w:customStyle="1" w:styleId="RecTitle">
    <w:name w:val="Rec Title"/>
    <w:basedOn w:val="BodyText"/>
    <w:next w:val="Normal"/>
    <w:qFormat/>
    <w:rsid w:val="006A574F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6A574F"/>
  </w:style>
  <w:style w:type="paragraph" w:styleId="Footer">
    <w:name w:val="footer"/>
    <w:basedOn w:val="BodyText"/>
    <w:link w:val="FooterChar"/>
    <w:semiHidden/>
    <w:rsid w:val="006A574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character" w:customStyle="1" w:styleId="FooterChar">
    <w:name w:val="Footer Char"/>
    <w:basedOn w:val="BodyTextChar"/>
    <w:link w:val="Footer"/>
    <w:semiHidden/>
    <w:rsid w:val="006A574F"/>
    <w:rPr>
      <w:rFonts w:ascii="Arial" w:eastAsia="Times New Roman" w:hAnsi="Arial" w:cs="Times New Roman"/>
      <w:caps/>
      <w:spacing w:val="-4"/>
      <w:sz w:val="16"/>
      <w:szCs w:val="20"/>
      <w:lang w:eastAsia="en-AU"/>
    </w:rPr>
  </w:style>
  <w:style w:type="paragraph" w:customStyle="1" w:styleId="FooterEnd">
    <w:name w:val="Footer End"/>
    <w:basedOn w:val="Footer"/>
    <w:rsid w:val="006A574F"/>
    <w:pPr>
      <w:spacing w:before="0" w:line="20" w:lineRule="exact"/>
    </w:pPr>
  </w:style>
  <w:style w:type="paragraph" w:customStyle="1" w:styleId="FooterDraftReport">
    <w:name w:val="FooterDraftReport"/>
    <w:basedOn w:val="Footer"/>
    <w:link w:val="FooterDraftReportChar"/>
    <w:rsid w:val="006A574F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DraftReportChar">
    <w:name w:val="FooterDraftReport Char"/>
    <w:basedOn w:val="FooterChar"/>
    <w:link w:val="FooterDraftReport"/>
    <w:rsid w:val="006A574F"/>
    <w:rPr>
      <w:rFonts w:ascii="Arial" w:eastAsia="Times New Roman" w:hAnsi="Arial" w:cs="Arial"/>
      <w:caps/>
      <w:color w:val="808080"/>
      <w:spacing w:val="-4"/>
      <w:sz w:val="16"/>
      <w:szCs w:val="20"/>
      <w:lang w:eastAsia="en-AU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styleId="FootnoteReference">
    <w:name w:val="footnote reference"/>
    <w:basedOn w:val="DefaultParagraphFont"/>
    <w:semiHidden/>
    <w:rsid w:val="006A574F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link w:val="FootnoteTextChar"/>
    <w:rsid w:val="006A574F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574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BodyText"/>
    <w:link w:val="HeaderChar"/>
    <w:rsid w:val="006A574F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6A574F"/>
    <w:rPr>
      <w:rFonts w:ascii="Arial" w:eastAsia="Times New Roman" w:hAnsi="Arial" w:cs="Times New Roman"/>
      <w:caps/>
      <w:sz w:val="24"/>
      <w:szCs w:val="20"/>
      <w:lang w:eastAsia="en-AU"/>
    </w:rPr>
  </w:style>
  <w:style w:type="paragraph" w:customStyle="1" w:styleId="HeaderEnd">
    <w:name w:val="Header End"/>
    <w:basedOn w:val="Header"/>
    <w:autoRedefine/>
    <w:rsid w:val="006A574F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6A574F"/>
  </w:style>
  <w:style w:type="paragraph" w:customStyle="1" w:styleId="HeaderOdd">
    <w:name w:val="Header Odd"/>
    <w:basedOn w:val="Header"/>
    <w:semiHidden/>
    <w:rsid w:val="006A574F"/>
  </w:style>
  <w:style w:type="paragraph" w:customStyle="1" w:styleId="Heading1nochapterno">
    <w:name w:val="Heading 1 (no chapter no.)"/>
    <w:basedOn w:val="Heading1"/>
    <w:rsid w:val="006A574F"/>
    <w:pPr>
      <w:spacing w:before="0"/>
      <w:ind w:left="0" w:firstLine="0"/>
    </w:pPr>
  </w:style>
  <w:style w:type="character" w:customStyle="1" w:styleId="Heading2Char">
    <w:name w:val="Heading 2 Char"/>
    <w:basedOn w:val="DefaultParagraphFont"/>
    <w:link w:val="Heading2"/>
    <w:rsid w:val="006A574F"/>
    <w:rPr>
      <w:rFonts w:ascii="Arial" w:eastAsia="Times New Roman" w:hAnsi="Arial" w:cs="Times New Roman"/>
      <w:b/>
      <w:sz w:val="32"/>
      <w:szCs w:val="20"/>
      <w:lang w:eastAsia="en-AU"/>
    </w:rPr>
  </w:style>
  <w:style w:type="paragraph" w:customStyle="1" w:styleId="Heading2nosectionno">
    <w:name w:val="Heading 2 (no section no.)"/>
    <w:basedOn w:val="Heading2"/>
    <w:rsid w:val="006A574F"/>
    <w:pPr>
      <w:ind w:left="0" w:firstLine="0"/>
    </w:pPr>
  </w:style>
  <w:style w:type="character" w:customStyle="1" w:styleId="Heading3Char">
    <w:name w:val="Heading 3 Char"/>
    <w:basedOn w:val="DefaultParagraphFont"/>
    <w:link w:val="Heading3"/>
    <w:rsid w:val="006A574F"/>
    <w:rPr>
      <w:rFonts w:ascii="Arial" w:eastAsia="Times New Roman" w:hAnsi="Arial" w:cs="Times New Roman"/>
      <w:b/>
      <w:sz w:val="26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6A574F"/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6A574F"/>
    <w:rPr>
      <w:rFonts w:ascii="Arial" w:eastAsia="Times New Roman" w:hAnsi="Arial" w:cs="Times New Roman"/>
      <w:i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6A574F"/>
    <w:rPr>
      <w:rFonts w:ascii="Times New Roman" w:eastAsia="Times New Roman" w:hAnsi="Times New Roman" w:cs="Times New Roman"/>
      <w:i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6A574F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6A574F"/>
    <w:rPr>
      <w:rFonts w:ascii="Arial" w:eastAsia="Times New Roman" w:hAnsi="Arial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6A574F"/>
    <w:rPr>
      <w:rFonts w:ascii="Arial" w:eastAsia="Times New Roman" w:hAnsi="Arial" w:cs="Times New Roman"/>
      <w:b/>
      <w:i/>
      <w:sz w:val="18"/>
      <w:szCs w:val="20"/>
      <w:lang w:eastAsia="en-AU"/>
    </w:rPr>
  </w:style>
  <w:style w:type="paragraph" w:customStyle="1" w:styleId="InformationRequest">
    <w:name w:val="Information Request"/>
    <w:basedOn w:val="Finding"/>
    <w:next w:val="BodyText"/>
    <w:rsid w:val="006A574F"/>
    <w:rPr>
      <w:i/>
    </w:rPr>
  </w:style>
  <w:style w:type="paragraph" w:styleId="ListBullet">
    <w:name w:val="List Bullet"/>
    <w:basedOn w:val="BodyText"/>
    <w:rsid w:val="006A574F"/>
    <w:pPr>
      <w:numPr>
        <w:numId w:val="11"/>
      </w:numPr>
      <w:spacing w:before="120"/>
    </w:pPr>
  </w:style>
  <w:style w:type="paragraph" w:customStyle="1" w:styleId="InformationRequestBullet">
    <w:name w:val="Information Request Bullet"/>
    <w:basedOn w:val="ListBullet"/>
    <w:next w:val="BodyText"/>
    <w:rsid w:val="006A574F"/>
    <w:pPr>
      <w:numPr>
        <w:numId w:val="12"/>
      </w:numPr>
      <w:spacing w:before="80" w:line="280" w:lineRule="atLeast"/>
    </w:pPr>
    <w:rPr>
      <w:rFonts w:ascii="Arial" w:hAnsi="Arial"/>
      <w:i/>
      <w:sz w:val="22"/>
    </w:rPr>
  </w:style>
  <w:style w:type="paragraph" w:customStyle="1" w:styleId="InformationRequestTitle">
    <w:name w:val="Information Request Title"/>
    <w:basedOn w:val="FindingTitle"/>
    <w:next w:val="InformationRequest"/>
    <w:rsid w:val="006A574F"/>
    <w:rPr>
      <w:i/>
    </w:rPr>
  </w:style>
  <w:style w:type="paragraph" w:customStyle="1" w:styleId="Jurisdictioncommentsbodytext">
    <w:name w:val="Jurisdiction comments body text"/>
    <w:rsid w:val="006A574F"/>
    <w:p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Jurisdictioncommentsheading">
    <w:name w:val="Jurisdiction comments heading"/>
    <w:rsid w:val="006A574F"/>
    <w:pPr>
      <w:spacing w:after="140" w:line="320" w:lineRule="atLeast"/>
      <w:jc w:val="both"/>
    </w:pPr>
    <w:rPr>
      <w:rFonts w:ascii="Arial" w:hAnsi="Arial" w:cs="Times New Roman"/>
      <w:b/>
      <w:sz w:val="24"/>
      <w:szCs w:val="20"/>
    </w:rPr>
  </w:style>
  <w:style w:type="paragraph" w:customStyle="1" w:styleId="Jurisdictioncommentslistbullet">
    <w:name w:val="Jurisdiction comments list bullet"/>
    <w:rsid w:val="006A574F"/>
    <w:pPr>
      <w:numPr>
        <w:numId w:val="13"/>
      </w:num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KeyPointsListBullet">
    <w:name w:val="Key Points List Bullet"/>
    <w:basedOn w:val="Normal"/>
    <w:qFormat/>
    <w:rsid w:val="006A574F"/>
    <w:pPr>
      <w:keepNext/>
      <w:numPr>
        <w:numId w:val="14"/>
      </w:numPr>
      <w:spacing w:before="100" w:line="260" w:lineRule="atLeast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6A574F"/>
    <w:pPr>
      <w:numPr>
        <w:numId w:val="15"/>
      </w:numPr>
    </w:pPr>
  </w:style>
  <w:style w:type="paragraph" w:styleId="ListBullet2">
    <w:name w:val="List Bullet 2"/>
    <w:basedOn w:val="BodyText"/>
    <w:rsid w:val="006A574F"/>
    <w:pPr>
      <w:numPr>
        <w:numId w:val="27"/>
      </w:numPr>
      <w:spacing w:before="120"/>
    </w:pPr>
  </w:style>
  <w:style w:type="paragraph" w:styleId="ListNumber">
    <w:name w:val="List Number"/>
    <w:basedOn w:val="BodyText"/>
    <w:rsid w:val="006A574F"/>
    <w:pPr>
      <w:numPr>
        <w:numId w:val="23"/>
      </w:numPr>
      <w:spacing w:before="120"/>
    </w:pPr>
  </w:style>
  <w:style w:type="paragraph" w:styleId="ListNumber2">
    <w:name w:val="List Number 2"/>
    <w:basedOn w:val="ListNumber"/>
    <w:rsid w:val="006A574F"/>
    <w:pPr>
      <w:numPr>
        <w:ilvl w:val="1"/>
      </w:numPr>
    </w:pPr>
  </w:style>
  <w:style w:type="paragraph" w:styleId="ListNumber3">
    <w:name w:val="List Number 3"/>
    <w:basedOn w:val="ListNumber2"/>
    <w:rsid w:val="006A574F"/>
    <w:pPr>
      <w:numPr>
        <w:ilvl w:val="2"/>
      </w:numPr>
    </w:pPr>
  </w:style>
  <w:style w:type="paragraph" w:customStyle="1" w:styleId="Note">
    <w:name w:val="Note"/>
    <w:basedOn w:val="BodyText"/>
    <w:next w:val="BodyText"/>
    <w:rsid w:val="006A574F"/>
    <w:pPr>
      <w:keepLines/>
      <w:spacing w:before="80" w:line="220" w:lineRule="exact"/>
    </w:pPr>
    <w:rPr>
      <w:rFonts w:ascii="Arial" w:hAnsi="Arial"/>
      <w:sz w:val="18"/>
    </w:rPr>
  </w:style>
  <w:style w:type="character" w:customStyle="1" w:styleId="NoteLabel">
    <w:name w:val="Note Label"/>
    <w:basedOn w:val="DefaultParagraphFont"/>
    <w:rsid w:val="006A574F"/>
    <w:rPr>
      <w:rFonts w:ascii="Arial" w:hAnsi="Arial"/>
      <w:b/>
      <w:position w:val="6"/>
      <w:sz w:val="18"/>
    </w:rPr>
  </w:style>
  <w:style w:type="character" w:styleId="PageNumber">
    <w:name w:val="page number"/>
    <w:basedOn w:val="DefaultParagraphFont"/>
    <w:rsid w:val="006A574F"/>
    <w:rPr>
      <w:rFonts w:ascii="Arial" w:hAnsi="Arial"/>
      <w:b/>
      <w:sz w:val="16"/>
    </w:rPr>
  </w:style>
  <w:style w:type="paragraph" w:customStyle="1" w:styleId="PartDivider">
    <w:name w:val="Part Divider"/>
    <w:basedOn w:val="BodyText"/>
    <w:next w:val="BodyText"/>
    <w:semiHidden/>
    <w:rsid w:val="006A574F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6A574F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6A574F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link w:val="QuoteChar"/>
    <w:qFormat/>
    <w:rsid w:val="006A574F"/>
    <w:pPr>
      <w:spacing w:before="120" w:line="280" w:lineRule="exact"/>
      <w:ind w:left="340"/>
    </w:pPr>
    <w:rPr>
      <w:sz w:val="22"/>
    </w:rPr>
  </w:style>
  <w:style w:type="character" w:customStyle="1" w:styleId="QuoteChar">
    <w:name w:val="Quote Char"/>
    <w:basedOn w:val="DefaultParagraphFont"/>
    <w:link w:val="Quote"/>
    <w:rsid w:val="006A574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QuoteBullet">
    <w:name w:val="Quote Bullet"/>
    <w:basedOn w:val="Quote"/>
    <w:rsid w:val="006A574F"/>
    <w:pPr>
      <w:numPr>
        <w:numId w:val="24"/>
      </w:numPr>
    </w:pPr>
  </w:style>
  <w:style w:type="paragraph" w:customStyle="1" w:styleId="Rec">
    <w:name w:val="Rec"/>
    <w:basedOn w:val="BodyText"/>
    <w:qFormat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6A574F"/>
    <w:pPr>
      <w:numPr>
        <w:numId w:val="25"/>
      </w:numPr>
      <w:spacing w:before="80"/>
    </w:pPr>
  </w:style>
  <w:style w:type="paragraph" w:customStyle="1" w:styleId="RecB">
    <w:name w:val="RecB"/>
    <w:basedOn w:val="Normal"/>
    <w:semiHidden/>
    <w:rsid w:val="006A574F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6A574F"/>
    <w:pPr>
      <w:numPr>
        <w:numId w:val="26"/>
      </w:numPr>
      <w:spacing w:before="80"/>
    </w:pPr>
  </w:style>
  <w:style w:type="paragraph" w:customStyle="1" w:styleId="RecBBullet2">
    <w:name w:val="RecB Bullet 2"/>
    <w:basedOn w:val="ListBullet2"/>
    <w:semiHidden/>
    <w:rsid w:val="006A574F"/>
    <w:pPr>
      <w:pBdr>
        <w:left w:val="single" w:sz="24" w:space="29" w:color="C0C0C0"/>
      </w:pBdr>
    </w:pPr>
    <w:rPr>
      <w:b/>
      <w:i/>
    </w:rPr>
  </w:style>
  <w:style w:type="paragraph" w:customStyle="1" w:styleId="RecBNoTitle">
    <w:name w:val="RecB NoTitle"/>
    <w:basedOn w:val="RecB"/>
    <w:semiHidden/>
    <w:rsid w:val="006A574F"/>
    <w:pPr>
      <w:spacing w:before="240"/>
    </w:pPr>
  </w:style>
  <w:style w:type="paragraph" w:customStyle="1" w:styleId="Reference">
    <w:name w:val="Reference"/>
    <w:basedOn w:val="BodyText"/>
    <w:rsid w:val="006A574F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6A574F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6A574F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6A574F"/>
    <w:pPr>
      <w:framePr w:wrap="around"/>
      <w:numPr>
        <w:numId w:val="28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6A574F"/>
    <w:pPr>
      <w:framePr w:wrap="around"/>
    </w:pPr>
  </w:style>
  <w:style w:type="paragraph" w:customStyle="1" w:styleId="Space">
    <w:name w:val="Space"/>
    <w:basedOn w:val="Normal"/>
    <w:rsid w:val="006A574F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TableBodyText">
    <w:name w:val="Table Body Text"/>
    <w:basedOn w:val="BodyText"/>
    <w:rsid w:val="006A574F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6A574F"/>
    <w:pPr>
      <w:numPr>
        <w:numId w:val="29"/>
      </w:numPr>
      <w:jc w:val="left"/>
    </w:pPr>
  </w:style>
  <w:style w:type="paragraph" w:customStyle="1" w:styleId="TableColumnHeading">
    <w:name w:val="Table Column Heading"/>
    <w:basedOn w:val="TableBodyText"/>
    <w:rsid w:val="006A574F"/>
    <w:pPr>
      <w:spacing w:before="80" w:after="80"/>
    </w:pPr>
    <w:rPr>
      <w:i/>
    </w:rPr>
  </w:style>
  <w:style w:type="table" w:styleId="TableGrid">
    <w:name w:val="Table Grid"/>
    <w:basedOn w:val="TableNormal"/>
    <w:rsid w:val="006A574F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link w:val="TOC1Char"/>
    <w:rsid w:val="006A574F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character" w:customStyle="1" w:styleId="TOC1Char">
    <w:name w:val="TOC 1 Char"/>
    <w:basedOn w:val="DefaultParagraphFont"/>
    <w:link w:val="TOC1"/>
    <w:rsid w:val="006A574F"/>
    <w:rPr>
      <w:rFonts w:ascii="Arial" w:eastAsia="Times New Roman" w:hAnsi="Arial" w:cs="Times New Roman"/>
      <w:b/>
      <w:sz w:val="26"/>
      <w:szCs w:val="26"/>
    </w:rPr>
  </w:style>
  <w:style w:type="paragraph" w:styleId="TOC2">
    <w:name w:val="toc 2"/>
    <w:basedOn w:val="TOC1"/>
    <w:rsid w:val="006A574F"/>
    <w:pPr>
      <w:ind w:left="1134" w:hanging="624"/>
    </w:pPr>
    <w:rPr>
      <w:b w:val="0"/>
    </w:rPr>
  </w:style>
  <w:style w:type="paragraph" w:styleId="TOC3">
    <w:name w:val="toc 3"/>
    <w:basedOn w:val="TOC2"/>
    <w:rsid w:val="006A574F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6A574F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6A574F"/>
    <w:pPr>
      <w:spacing w:before="120"/>
    </w:pPr>
  </w:style>
  <w:style w:type="paragraph" w:customStyle="1" w:styleId="TableUnitsRow">
    <w:name w:val="Table Units Row"/>
    <w:basedOn w:val="TableBodyText"/>
    <w:rsid w:val="006A574F"/>
    <w:pPr>
      <w:spacing w:before="40"/>
    </w:pPr>
  </w:style>
  <w:style w:type="paragraph" w:styleId="TOC4">
    <w:name w:val="toc 4"/>
    <w:basedOn w:val="TOC3"/>
    <w:semiHidden/>
    <w:rsid w:val="006A574F"/>
    <w:pPr>
      <w:ind w:left="1191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PCDOC-1378080517-1321</_dlc_DocId>
    <_dlc_DocIdUrl xmlns="3f4bcce7-ac1a-4c9d-aa3e-7e77695652db">
      <Url>http://inet.pc.gov.au/pmo/inq/mentalhealth/_layouts/15/DocIdRedir.aspx?ID=PCDOC-1378080517-1321</Url>
      <Description>PCDOC-1378080517-1321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889BA1E5-8FC7-43AC-98D3-9835AF7D37D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226597F-120B-4D1A-8BE0-DCCCC65FC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1A68D-65EF-4B1F-A7BB-84C7BB5E49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F2CD1B-34CF-4E4A-B601-427FD702AF2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C0249C-D02A-49D4-BA48-BDFE9FED2A9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5CB4511-8395-414D-BAC4-8C78ECFCBF5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7560E183.dotm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1037 - Richard Wright - Mental Health - Public inquiry</vt:lpstr>
    </vt:vector>
  </TitlesOfParts>
  <Company>Richard Wright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1037 - Richard Wright - Mental Health - Public inquiry</dc:title>
  <dc:subject/>
  <dc:creator>Richard Wright</dc:creator>
  <cp:keywords/>
  <dc:description/>
  <cp:lastModifiedBy>Productivity Commission</cp:lastModifiedBy>
  <cp:revision>2</cp:revision>
  <dcterms:created xsi:type="dcterms:W3CDTF">2020-02-04T23:19:00Z</dcterms:created>
  <dcterms:modified xsi:type="dcterms:W3CDTF">2020-02-13T00:48:00Z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fb91ba6d-3a6c-486f-ac74-c89e6b80e0ed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