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A8D" w:rsidRDefault="005C2596">
      <w:pPr>
        <w:rPr>
          <w:sz w:val="24"/>
          <w:szCs w:val="24"/>
          <w:u w:val="single"/>
        </w:rPr>
      </w:pPr>
      <w:bookmarkStart w:id="0" w:name="_GoBack"/>
      <w:bookmarkEnd w:id="0"/>
      <w:r>
        <w:rPr>
          <w:sz w:val="24"/>
          <w:szCs w:val="24"/>
          <w:u w:val="single"/>
        </w:rPr>
        <w:t xml:space="preserve">Comment on the Mental Health Draft Report </w:t>
      </w:r>
    </w:p>
    <w:p w:rsidR="005C2596" w:rsidRDefault="005C2596">
      <w:pPr>
        <w:rPr>
          <w:sz w:val="24"/>
          <w:szCs w:val="24"/>
          <w:u w:val="single"/>
        </w:rPr>
      </w:pPr>
    </w:p>
    <w:p w:rsidR="00ED4465" w:rsidRDefault="005C2596">
      <w:pPr>
        <w:rPr>
          <w:sz w:val="24"/>
          <w:szCs w:val="24"/>
        </w:rPr>
      </w:pPr>
      <w:r>
        <w:rPr>
          <w:sz w:val="24"/>
          <w:szCs w:val="24"/>
        </w:rPr>
        <w:t xml:space="preserve">I am writing out of concern as a Parent &amp; Grandparent regarding the proposal to incorporate social and emotional wellbeing checks into existing developmental checks for 0 – 3 year olds. </w:t>
      </w:r>
    </w:p>
    <w:p w:rsidR="00DB20D8" w:rsidRDefault="00ED4465">
      <w:pPr>
        <w:rPr>
          <w:sz w:val="24"/>
          <w:szCs w:val="24"/>
        </w:rPr>
      </w:pPr>
      <w:r>
        <w:t xml:space="preserve">As stated in the DRAFT RECOMMENDATION 17.2 — SOCIAL AND EMOTIONAL DEVELOPMENT IN PRESCHOOL CHILDREN </w:t>
      </w:r>
      <w:r w:rsidRPr="00DB20D8">
        <w:rPr>
          <w:i/>
        </w:rPr>
        <w:t>‘</w:t>
      </w:r>
      <w:r w:rsidRPr="00DB20D8">
        <w:rPr>
          <w:i/>
          <w:sz w:val="24"/>
          <w:szCs w:val="24"/>
        </w:rPr>
        <w:t>State and Territory governments should use existing guidelines to expand early childhood health checks, such that they assess children’s social and emotional developme</w:t>
      </w:r>
      <w:r w:rsidR="00DB20D8" w:rsidRPr="00DB20D8">
        <w:rPr>
          <w:i/>
          <w:sz w:val="24"/>
          <w:szCs w:val="24"/>
        </w:rPr>
        <w:t>nt before they enter preschool’.</w:t>
      </w:r>
      <w:r w:rsidR="00DB20D8">
        <w:rPr>
          <w:i/>
          <w:sz w:val="24"/>
          <w:szCs w:val="24"/>
        </w:rPr>
        <w:t xml:space="preserve"> </w:t>
      </w:r>
      <w:r w:rsidR="00DB20D8">
        <w:rPr>
          <w:sz w:val="24"/>
          <w:szCs w:val="24"/>
        </w:rPr>
        <w:t>A child of that age is still developing, both physically and mentally. Any evaluation to label a child as requiring mental health support at that age has no scientific basis.</w:t>
      </w:r>
    </w:p>
    <w:p w:rsidR="00DB20D8" w:rsidRDefault="00DB20D8">
      <w:pPr>
        <w:rPr>
          <w:sz w:val="24"/>
          <w:szCs w:val="24"/>
        </w:rPr>
      </w:pPr>
      <w:r w:rsidRPr="00DB20D8">
        <w:rPr>
          <w:sz w:val="24"/>
          <w:szCs w:val="24"/>
        </w:rPr>
        <w:t xml:space="preserve">The symptoms </w:t>
      </w:r>
      <w:r>
        <w:rPr>
          <w:sz w:val="24"/>
          <w:szCs w:val="24"/>
        </w:rPr>
        <w:t>that will be used t</w:t>
      </w:r>
      <w:r w:rsidRPr="00DB20D8">
        <w:rPr>
          <w:sz w:val="24"/>
          <w:szCs w:val="24"/>
        </w:rPr>
        <w:t xml:space="preserve">o identify so-called </w:t>
      </w:r>
      <w:r>
        <w:rPr>
          <w:sz w:val="24"/>
          <w:szCs w:val="24"/>
        </w:rPr>
        <w:t>mental</w:t>
      </w:r>
      <w:r w:rsidRPr="00DB20D8">
        <w:rPr>
          <w:sz w:val="24"/>
          <w:szCs w:val="24"/>
        </w:rPr>
        <w:t xml:space="preserve"> disorders for 0 to 3 year olds include: irregular feeding, difficulty sleeping, whining, crying, temper tantrums, shyness, sleeping with the light on and hyperactivity.</w:t>
      </w:r>
      <w:r>
        <w:rPr>
          <w:sz w:val="24"/>
          <w:szCs w:val="24"/>
        </w:rPr>
        <w:t xml:space="preserve"> These are all normal occurrences for a child of that age, something of which the majority of them will grow out of, and is all part of growing up. </w:t>
      </w:r>
    </w:p>
    <w:p w:rsidR="00DB20D8" w:rsidRDefault="00DB20D8">
      <w:pPr>
        <w:rPr>
          <w:sz w:val="24"/>
          <w:szCs w:val="24"/>
        </w:rPr>
      </w:pPr>
      <w:r>
        <w:rPr>
          <w:sz w:val="24"/>
          <w:szCs w:val="24"/>
        </w:rPr>
        <w:t>Let young children be just that. Give them the time to develop their understanding of their world and as they grow the above ‘symptoms’ are left behind as a normal part of ch</w:t>
      </w:r>
      <w:r w:rsidR="002A5BDC">
        <w:rPr>
          <w:sz w:val="24"/>
          <w:szCs w:val="24"/>
        </w:rPr>
        <w:t>ildhood. To label them as needing</w:t>
      </w:r>
      <w:r>
        <w:rPr>
          <w:sz w:val="24"/>
          <w:szCs w:val="24"/>
        </w:rPr>
        <w:t xml:space="preserve"> </w:t>
      </w:r>
      <w:r w:rsidR="002A5BDC">
        <w:rPr>
          <w:sz w:val="24"/>
          <w:szCs w:val="24"/>
        </w:rPr>
        <w:t>psychiatric ‘treatment’ is an injustice that does not allow them to grow up normally and sets them on a course of incorrect diagnosis and drugging.</w:t>
      </w:r>
    </w:p>
    <w:p w:rsidR="00005A47" w:rsidRDefault="00005A47">
      <w:pPr>
        <w:rPr>
          <w:sz w:val="24"/>
          <w:szCs w:val="24"/>
        </w:rPr>
      </w:pPr>
    </w:p>
    <w:p w:rsidR="00005A47" w:rsidRDefault="00005A47">
      <w:pPr>
        <w:rPr>
          <w:sz w:val="24"/>
          <w:szCs w:val="24"/>
        </w:rPr>
      </w:pPr>
      <w:r>
        <w:rPr>
          <w:sz w:val="24"/>
          <w:szCs w:val="24"/>
        </w:rPr>
        <w:t>Sincerely</w:t>
      </w:r>
    </w:p>
    <w:p w:rsidR="00005A47" w:rsidRPr="00DB20D8" w:rsidRDefault="00005A47">
      <w:pPr>
        <w:rPr>
          <w:sz w:val="24"/>
          <w:szCs w:val="24"/>
        </w:rPr>
      </w:pPr>
      <w:r>
        <w:rPr>
          <w:sz w:val="24"/>
          <w:szCs w:val="24"/>
        </w:rPr>
        <w:t>Geoffrey Dawson</w:t>
      </w:r>
    </w:p>
    <w:sectPr w:rsidR="00005A47" w:rsidRPr="00DB20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596"/>
    <w:rsid w:val="00005A47"/>
    <w:rsid w:val="002A5BDC"/>
    <w:rsid w:val="005C2596"/>
    <w:rsid w:val="00A40A8D"/>
    <w:rsid w:val="00DB20D8"/>
    <w:rsid w:val="00ED4465"/>
    <w:rsid w:val="00FA3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28EB90-7E10-4D2D-8EEB-78F758A6D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70da5c63-8548-4ac8-9616-83b0f373280e" ContentTypeId="0x0101007916246811615643A710C6FEAFF56A871105" PreviousValue="false"/>
</file>

<file path=customXml/item2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ubs" ma:contentTypeID="0x0101007916246811615643A710C6FEAFF56A871105009025211412240E4C9823C37D4A9F3E35" ma:contentTypeVersion="13" ma:contentTypeDescription="" ma:contentTypeScope="" ma:versionID="234fbb7258869991b6618dcb85331fb9">
  <xsd:schema xmlns:xsd="http://www.w3.org/2001/XMLSchema" xmlns:xs="http://www.w3.org/2001/XMLSchema" xmlns:p="http://schemas.microsoft.com/office/2006/metadata/properties" xmlns:ns2="3f4bcce7-ac1a-4c9d-aa3e-7e77695652db" targetNamespace="http://schemas.microsoft.com/office/2006/metadata/properties" ma:root="true" ma:fieldsID="ee321a0eac3c34f494efc8390531e923" ns2:_="">
    <xsd:import namespace="3f4bcce7-ac1a-4c9d-aa3e-7e77695652db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p7a0baa8c88445a78b6f55906390ba17" minOccurs="0"/>
                <xsd:element ref="ns2:TaxKeywordTaxHTField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4bcce7-ac1a-4c9d-aa3e-7e77695652db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c469927-f3de-4bce-906c-cafcd61f2a2b}" ma:internalName="TaxCatchAll" ma:showField="CatchAllData" ma:web="8044c801-d84b-4ee1-a77e-678f8dcdee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c469927-f3de-4bce-906c-cafcd61f2a2b}" ma:internalName="TaxCatchAllLabel" ma:readOnly="true" ma:showField="CatchAllDataLabel" ma:web="8044c801-d84b-4ee1-a77e-678f8dcdee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7a0baa8c88445a78b6f55906390ba17" ma:index="10" ma:taxonomy="true" ma:internalName="p7a0baa8c88445a78b6f55906390ba17" ma:taxonomyFieldName="Record_x0020_Tag" ma:displayName="Record" ma:default="" ma:fieldId="{97a0baa8-c884-45a7-8b6f-55906390ba17}" ma:sspId="70da5c63-8548-4ac8-9616-83b0f373280e" ma:termSetId="e99b77ca-c000-4e3f-a77f-a64077d5e2f2" ma:anchorId="93a7d1ec-6f99-42f7-89f4-9f4f92f5cb1e" ma:open="false" ma:isKeyword="false">
      <xsd:complexType>
        <xsd:sequence>
          <xsd:element ref="pc:Terms" minOccurs="0" maxOccurs="1"/>
        </xsd:sequence>
      </xsd:complexType>
    </xsd:element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70da5c63-8548-4ac8-9616-83b0f373280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3f4bcce7-ac1a-4c9d-aa3e-7e77695652db">
      <Terms xmlns="http://schemas.microsoft.com/office/infopath/2007/PartnerControls"/>
    </TaxKeywordTaxHTField>
    <p7a0baa8c88445a78b6f55906390ba17 xmlns="3f4bcce7-ac1a-4c9d-aa3e-7e77695652db">
      <Terms xmlns="http://schemas.microsoft.com/office/infopath/2007/PartnerControls">
        <TermInfo xmlns="http://schemas.microsoft.com/office/infopath/2007/PartnerControls">
          <TermName xmlns="http://schemas.microsoft.com/office/infopath/2007/PartnerControls">Submissions</TermName>
          <TermId xmlns="http://schemas.microsoft.com/office/infopath/2007/PartnerControls">c6e0dbf8-5444-433c-844d-d567dd519a05</TermId>
        </TermInfo>
      </Terms>
    </p7a0baa8c88445a78b6f55906390ba17>
    <TaxCatchAll xmlns="3f4bcce7-ac1a-4c9d-aa3e-7e77695652db">
      <Value>139</Value>
      <Value>138</Value>
    </TaxCatchAll>
    <_dlc_DocId xmlns="3f4bcce7-ac1a-4c9d-aa3e-7e77695652db">PCDOC-1378080517-1245</_dlc_DocId>
    <_dlc_DocIdUrl xmlns="3f4bcce7-ac1a-4c9d-aa3e-7e77695652db">
      <Url>http://inet.pc.gov.au/pmo/inq/mentalhealth/_layouts/15/DocIdRedir.aspx?ID=PCDOC-1378080517-1245</Url>
      <Description>PCDOC-1378080517-1245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06202FF-468D-487A-9226-CF4D488C840E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42543AA5-D03B-4B1C-A1FA-912277F763CE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27B2D897-11C6-4FB6-968A-1BC80C9B10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4bcce7-ac1a-4c9d-aa3e-7e77695652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6D40D2B-849B-4F0D-AC02-3461C1436130}">
  <ds:schemaRefs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3f4bcce7-ac1a-4c9d-aa3e-7e77695652db"/>
    <ds:schemaRef ds:uri="http://www.w3.org/XML/1998/namespace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03E8374E-924C-49B9-BA55-26A1CEBFB2BF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20022FFD-3771-4CD0-B636-CC880B6EFE89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966 - Geoffrey Dawson - Mental Health - Public inquiry</vt:lpstr>
    </vt:vector>
  </TitlesOfParts>
  <Company/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966 - Geoffrey Dawson - Mental Health - Public inquiry</dc:title>
  <dc:subject/>
  <dc:creator>Geoffrey Dawson</dc:creator>
  <cp:keywords/>
  <dc:description/>
  <cp:lastModifiedBy>Pimperl, Mark</cp:lastModifiedBy>
  <cp:revision>4</cp:revision>
  <dcterms:created xsi:type="dcterms:W3CDTF">2020-01-22T12:31:00Z</dcterms:created>
  <dcterms:modified xsi:type="dcterms:W3CDTF">2020-02-10T23:02:00Z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0x0101007916246811615643A710C6FEAFF56A871105009025211412240E4C9823C37D4A9F3E35</vt:lpwstr>
  </property>
  <property fmtid="{D5CDD505-2E9C-101B-9397-08002B2CF9AE}" pid="3" name="c401844703f64372bb0e85d87d761fe6">
    <vt:lpwstr>Reference Only|923c7a19-3b10-4b1a-aa53-490b73d512fc</vt:lpwstr>
  </property>
  <property fmtid="{D5CDD505-2E9C-101B-9397-08002B2CF9AE}" pid="4" name="_dlc_DocIdItemGuid">
    <vt:lpwstr>15b416ed-d584-4d09-b33c-ddcf75fbb68a</vt:lpwstr>
  </property>
  <property fmtid="{D5CDD505-2E9C-101B-9397-08002B2CF9AE}" pid="5" name="Record Tag">
    <vt:lpwstr>139;#Submissions|c6e0dbf8-5444-433c-844d-d567dd519a05</vt:lpwstr>
  </property>
  <property fmtid="{D5CDD505-2E9C-101B-9397-08002B2CF9AE}" pid="6" name="TaxKeyword">
    <vt:lpwstr/>
  </property>
  <property fmtid="{D5CDD505-2E9C-101B-9397-08002B2CF9AE}" pid="7" name="Retain">
    <vt:lpwstr>138;#Reference Only|923c7a19-3b10-4b1a-aa53-490b73d512fc</vt:lpwstr>
  </property>
</Properties>
</file>