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692CF" w14:textId="77777777" w:rsidR="00FB0EB4" w:rsidRDefault="00BD0B31">
      <w:bookmarkStart w:id="0" w:name="_GoBack"/>
      <w:bookmarkEnd w:id="0"/>
      <w:r>
        <w:t>To whom it may concern</w:t>
      </w:r>
    </w:p>
    <w:p w14:paraId="012E71D7" w14:textId="1325301A" w:rsidR="00BD0B31" w:rsidRDefault="00BD0B31">
      <w:r>
        <w:t>It has been brought to my attention that you are looking to implement a screening process for mental health issues for children of age 0 to 3. The screening is frankly unscientific and lacking workability. It appears that there has been undue influence on the government to place children at the whim of drug companies.</w:t>
      </w:r>
    </w:p>
    <w:p w14:paraId="5F2A5FA5" w14:textId="77777777" w:rsidR="00BD0B31" w:rsidRDefault="00BD0B31">
      <w:r w:rsidRPr="00BD0B31">
        <w:t>To be blunt, it is not possible to predict future mental illness from an arbitrary list of questions on a checklist.</w:t>
      </w:r>
      <w:r>
        <w:t xml:space="preserve"> </w:t>
      </w:r>
    </w:p>
    <w:p w14:paraId="7A05DF14" w14:textId="75157737" w:rsidR="00BD0B31" w:rsidRDefault="00BD0B31">
      <w:r w:rsidRPr="00BD0B31">
        <w:t xml:space="preserve">- </w:t>
      </w:r>
      <w:r>
        <w:t xml:space="preserve">Apparently, </w:t>
      </w:r>
      <w:r w:rsidRPr="00BD0B31">
        <w:t>symptoms being used to identify so-called psychiatric disorders for 0 to 3 year olds include: irregular feeding, difficulty sleeping, whining, crying, temper tantrums, shyness, sleeping with the light on and hyperactivity.</w:t>
      </w:r>
      <w:r>
        <w:t xml:space="preserve"> I suggest that each of us who are alive has suffered from most of the symptoms mentioned. </w:t>
      </w:r>
      <w:r w:rsidRPr="00BD0B31">
        <w:t>Per Australia’s drug regulatory agency’s adverse drug reaction database, as of January 2019 there have been 47,459 adverse reaction reports linked to antidepressants, antipsychotics and stimulants, including 1,707 deaths.</w:t>
      </w:r>
      <w:r>
        <w:t xml:space="preserve"> I don’t want to have our government supporting more of this type of thing happening to our future leaders (children).</w:t>
      </w:r>
    </w:p>
    <w:p w14:paraId="535367D1" w14:textId="1EEFD0F4" w:rsidR="00BD0B31" w:rsidRDefault="00BD0B31">
      <w:r>
        <w:t>Please ensure this request is blocked.</w:t>
      </w:r>
    </w:p>
    <w:p w14:paraId="24ED40B8" w14:textId="61E81822" w:rsidR="00BD0B31" w:rsidRDefault="00BD0B31">
      <w:r>
        <w:t>Regards</w:t>
      </w:r>
    </w:p>
    <w:p w14:paraId="1FF2CB29" w14:textId="09CF6F46" w:rsidR="00BD0B31" w:rsidRDefault="00BD0B31">
      <w:r>
        <w:t>Adam Carmody</w:t>
      </w:r>
    </w:p>
    <w:sectPr w:rsidR="00BD0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1"/>
    <w:rsid w:val="00BD0B31"/>
    <w:rsid w:val="00EE6ECF"/>
    <w:rsid w:val="00F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F2FF"/>
  <w15:chartTrackingRefBased/>
  <w15:docId w15:val="{DC776145-9AAD-48C9-9127-3A3E85E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PCDOC-1378080517-1385</_dlc_DocId>
    <_dlc_DocIdUrl xmlns="3f4bcce7-ac1a-4c9d-aa3e-7e77695652db">
      <Url>http://inet.pc.gov.au/pmo/inq/mentalhealth/_layouts/15/DocIdRedir.aspx?ID=PCDOC-1378080517-1385</Url>
      <Description>PCDOC-1378080517-1385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85F4C-AB87-4CF5-8A31-7B98379D7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0C432-F024-415A-9161-42FCCDC4D0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B55C2-3BED-4B62-AC4E-577FB19236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AE3F5C-3208-4D16-934F-C8BB2606549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D365F5A-12F8-4EEB-B790-D53578FD53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4bcce7-ac1a-4c9d-aa3e-7e77695652db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C06A13A-B578-4291-B09D-2565BC52D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987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1096 - Adam Carmody - Mental Health - Public inquiry</vt:lpstr>
    </vt:vector>
  </TitlesOfParts>
  <Company>Adam Carmody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1096 - Adam Carmody - Mental Health - Public inquiry</dc:title>
  <dc:subject/>
  <dc:creator>Adam Carmody</dc:creator>
  <cp:keywords/>
  <dc:description/>
  <cp:lastModifiedBy>Olding, Marianna</cp:lastModifiedBy>
  <cp:revision>2</cp:revision>
  <dcterms:created xsi:type="dcterms:W3CDTF">2020-01-23T12:35:00Z</dcterms:created>
  <dcterms:modified xsi:type="dcterms:W3CDTF">2020-02-17T05:15:00Z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dfde2bb1-ab97-426e-b095-9f6eb7e269e7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