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F6A" w:rsidRPr="00141E70" w:rsidRDefault="00A25F6A" w:rsidP="00A25F6A">
      <w:pPr>
        <w:shd w:val="clear" w:color="auto" w:fill="FFFFFF"/>
        <w:spacing w:before="100" w:beforeAutospacing="1" w:after="100" w:afterAutospacing="1" w:line="240" w:lineRule="auto"/>
        <w:rPr>
          <w:b/>
        </w:rPr>
      </w:pPr>
      <w:bookmarkStart w:id="0" w:name="_GoBack"/>
      <w:bookmarkEnd w:id="0"/>
      <w:r w:rsidRPr="00141E70">
        <w:rPr>
          <w:b/>
        </w:rPr>
        <w:t>Response to the ‘Productivity Commission on Mental Health’ Draft Report</w:t>
      </w:r>
    </w:p>
    <w:p w:rsidR="00A25F6A" w:rsidRDefault="00A25F6A" w:rsidP="00A25F6A">
      <w:pPr>
        <w:shd w:val="clear" w:color="auto" w:fill="FFFFFF"/>
        <w:spacing w:before="100" w:beforeAutospacing="1" w:after="100" w:afterAutospacing="1" w:line="240" w:lineRule="auto"/>
      </w:pPr>
      <w:r>
        <w:t>Thank you for the opportunity to comment on your ‘Mental Health’ draft report.</w:t>
      </w:r>
    </w:p>
    <w:p w:rsidR="00A8329E" w:rsidRDefault="00A8329E" w:rsidP="00A25F6A">
      <w:pPr>
        <w:shd w:val="clear" w:color="auto" w:fill="FFFFFF"/>
        <w:spacing w:before="100" w:beforeAutospacing="1" w:after="100" w:afterAutospacing="1" w:line="240" w:lineRule="auto"/>
      </w:pPr>
      <w:r>
        <w:t xml:space="preserve">As a parent and an employee in the education sector, I have great concern with some of the proposals of this draft in relation to the screening for ‘mental </w:t>
      </w:r>
      <w:r w:rsidR="00141E70">
        <w:t>illnesses</w:t>
      </w:r>
      <w:r>
        <w:t xml:space="preserve"> in children, including babies and toddlers.</w:t>
      </w:r>
    </w:p>
    <w:p w:rsidR="00A25F6A" w:rsidRPr="00A8329E" w:rsidRDefault="00A8329E" w:rsidP="00A8329E">
      <w:pPr>
        <w:pStyle w:val="ListParagraph"/>
        <w:numPr>
          <w:ilvl w:val="0"/>
          <w:numId w:val="2"/>
        </w:numPr>
        <w:shd w:val="clear" w:color="auto" w:fill="FFFFFF"/>
        <w:spacing w:before="100" w:beforeAutospacing="1" w:after="100" w:afterAutospacing="1" w:line="240" w:lineRule="auto"/>
        <w:rPr>
          <w:rFonts w:eastAsia="Times New Roman" w:cstheme="minorHAnsi"/>
          <w:bCs/>
          <w:color w:val="222222"/>
          <w:lang w:eastAsia="en-AU"/>
        </w:rPr>
      </w:pPr>
      <w:r w:rsidRPr="00A8329E">
        <w:rPr>
          <w:rFonts w:eastAsia="Times New Roman" w:cstheme="minorHAnsi"/>
          <w:bCs/>
          <w:color w:val="222222"/>
          <w:lang w:eastAsia="en-AU"/>
        </w:rPr>
        <w:t>W</w:t>
      </w:r>
      <w:r w:rsidR="00A25F6A" w:rsidRPr="00A8329E">
        <w:rPr>
          <w:rFonts w:eastAsia="Times New Roman" w:cstheme="minorHAnsi"/>
          <w:bCs/>
          <w:color w:val="222222"/>
          <w:lang w:eastAsia="en-AU"/>
        </w:rPr>
        <w:t>hile medical disease can be screened for and verified, there are no valid tests to confirm any psychiatric diagnosis. </w:t>
      </w:r>
    </w:p>
    <w:p w:rsidR="00A8329E" w:rsidRDefault="00A25F6A" w:rsidP="00A8329E">
      <w:pPr>
        <w:pStyle w:val="ListParagraph"/>
        <w:numPr>
          <w:ilvl w:val="0"/>
          <w:numId w:val="2"/>
        </w:numPr>
        <w:shd w:val="clear" w:color="auto" w:fill="FFFFFF"/>
        <w:spacing w:before="100" w:beforeAutospacing="1" w:after="100" w:afterAutospacing="1" w:line="240" w:lineRule="auto"/>
        <w:rPr>
          <w:rFonts w:eastAsia="Times New Roman" w:cstheme="minorHAnsi"/>
          <w:bCs/>
          <w:color w:val="222222"/>
          <w:lang w:eastAsia="en-AU"/>
        </w:rPr>
      </w:pPr>
      <w:r w:rsidRPr="00A8329E">
        <w:rPr>
          <w:rFonts w:eastAsia="Times New Roman" w:cstheme="minorHAnsi"/>
          <w:bCs/>
          <w:color w:val="222222"/>
          <w:lang w:eastAsia="en-AU"/>
        </w:rPr>
        <w:t>The screening questions asked are so subjective that any child could be at risk of being labelled mentally ill and potentially recommended for a prescription of psychiatric drugs. </w:t>
      </w:r>
    </w:p>
    <w:p w:rsidR="00A25F6A" w:rsidRDefault="00A25F6A" w:rsidP="00A8329E">
      <w:pPr>
        <w:pStyle w:val="ListParagraph"/>
        <w:numPr>
          <w:ilvl w:val="0"/>
          <w:numId w:val="2"/>
        </w:numPr>
        <w:shd w:val="clear" w:color="auto" w:fill="FFFFFF"/>
        <w:spacing w:before="100" w:beforeAutospacing="1" w:after="100" w:afterAutospacing="1" w:line="240" w:lineRule="auto"/>
        <w:rPr>
          <w:rFonts w:eastAsia="Times New Roman" w:cstheme="minorHAnsi"/>
          <w:bCs/>
          <w:color w:val="222222"/>
          <w:lang w:eastAsia="en-AU"/>
        </w:rPr>
      </w:pPr>
      <w:r w:rsidRPr="00A8329E">
        <w:rPr>
          <w:rFonts w:eastAsia="Times New Roman" w:cstheme="minorHAnsi"/>
          <w:bCs/>
          <w:color w:val="222222"/>
          <w:lang w:eastAsia="en-AU"/>
        </w:rPr>
        <w:t>Psychiatrists cannot predict future mental illness (“emerging mental illness”) by the use of an arbitrary list of questions on a checklist. </w:t>
      </w:r>
    </w:p>
    <w:p w:rsidR="00D641AB" w:rsidRDefault="00A8329E" w:rsidP="00A25F6A">
      <w:pPr>
        <w:pStyle w:val="ListParagraph"/>
        <w:numPr>
          <w:ilvl w:val="0"/>
          <w:numId w:val="2"/>
        </w:numPr>
        <w:shd w:val="clear" w:color="auto" w:fill="FFFFFF"/>
        <w:spacing w:before="100" w:beforeAutospacing="1" w:after="100" w:afterAutospacing="1" w:line="240" w:lineRule="auto"/>
        <w:rPr>
          <w:rFonts w:eastAsia="Times New Roman" w:cstheme="minorHAnsi"/>
          <w:bCs/>
          <w:color w:val="222222"/>
          <w:lang w:eastAsia="en-AU"/>
        </w:rPr>
      </w:pPr>
      <w:r>
        <w:rPr>
          <w:rFonts w:eastAsia="Times New Roman" w:cstheme="minorHAnsi"/>
          <w:bCs/>
          <w:color w:val="222222"/>
          <w:lang w:eastAsia="en-AU"/>
        </w:rPr>
        <w:t xml:space="preserve">Symptoms for so called psychiatric disorders for 0 to 3 year olds include: Irregular feeding patterns, difficulty sleeping, whining, crying, calling for absent parent, temper tantrums, shyness and hyperactivity. </w:t>
      </w:r>
    </w:p>
    <w:p w:rsidR="003E5519" w:rsidRDefault="00A8329E" w:rsidP="003E5519">
      <w:pPr>
        <w:pStyle w:val="ListParagraph"/>
        <w:shd w:val="clear" w:color="auto" w:fill="FFFFFF"/>
        <w:spacing w:before="100" w:beforeAutospacing="1" w:after="100" w:afterAutospacing="1" w:line="240" w:lineRule="auto"/>
        <w:rPr>
          <w:rFonts w:eastAsia="Times New Roman" w:cstheme="minorHAnsi"/>
          <w:bCs/>
          <w:color w:val="222222"/>
          <w:lang w:eastAsia="en-AU"/>
        </w:rPr>
      </w:pPr>
      <w:r>
        <w:rPr>
          <w:rFonts w:eastAsia="Times New Roman" w:cstheme="minorHAnsi"/>
          <w:bCs/>
          <w:color w:val="222222"/>
          <w:lang w:eastAsia="en-AU"/>
        </w:rPr>
        <w:t>How can we honestly label an</w:t>
      </w:r>
      <w:r w:rsidR="004A1635">
        <w:rPr>
          <w:rFonts w:eastAsia="Times New Roman" w:cstheme="minorHAnsi"/>
          <w:bCs/>
          <w:color w:val="222222"/>
          <w:lang w:eastAsia="en-AU"/>
        </w:rPr>
        <w:t>y</w:t>
      </w:r>
      <w:r>
        <w:rPr>
          <w:rFonts w:eastAsia="Times New Roman" w:cstheme="minorHAnsi"/>
          <w:bCs/>
          <w:color w:val="222222"/>
          <w:lang w:eastAsia="en-AU"/>
        </w:rPr>
        <w:t xml:space="preserve"> one of these as symptoms</w:t>
      </w:r>
      <w:r w:rsidR="004A1635">
        <w:rPr>
          <w:rFonts w:eastAsia="Times New Roman" w:cstheme="minorHAnsi"/>
          <w:bCs/>
          <w:color w:val="222222"/>
          <w:lang w:eastAsia="en-AU"/>
        </w:rPr>
        <w:t xml:space="preserve"> of emerging mental illness</w:t>
      </w:r>
      <w:r>
        <w:rPr>
          <w:rFonts w:eastAsia="Times New Roman" w:cstheme="minorHAnsi"/>
          <w:bCs/>
          <w:color w:val="222222"/>
          <w:lang w:eastAsia="en-AU"/>
        </w:rPr>
        <w:t>? These are common and normal things that occur</w:t>
      </w:r>
      <w:r w:rsidR="004A1635">
        <w:rPr>
          <w:rFonts w:eastAsia="Times New Roman" w:cstheme="minorHAnsi"/>
          <w:bCs/>
          <w:color w:val="222222"/>
          <w:lang w:eastAsia="en-AU"/>
        </w:rPr>
        <w:t xml:space="preserve">. We need to be </w:t>
      </w:r>
      <w:r w:rsidR="00141E70">
        <w:rPr>
          <w:rFonts w:eastAsia="Times New Roman" w:cstheme="minorHAnsi"/>
          <w:bCs/>
          <w:color w:val="222222"/>
          <w:lang w:eastAsia="en-AU"/>
        </w:rPr>
        <w:t>providing more real support and education to parents.</w:t>
      </w:r>
      <w:r w:rsidR="004A1635">
        <w:rPr>
          <w:rFonts w:eastAsia="Times New Roman" w:cstheme="minorHAnsi"/>
          <w:bCs/>
          <w:color w:val="222222"/>
          <w:lang w:eastAsia="en-AU"/>
        </w:rPr>
        <w:t xml:space="preserve"> </w:t>
      </w:r>
    </w:p>
    <w:p w:rsidR="00BA7CCD" w:rsidRPr="00BA7CCD" w:rsidRDefault="00BA7CCD" w:rsidP="00BA7CCD">
      <w:pPr>
        <w:pStyle w:val="ListParagraph"/>
        <w:numPr>
          <w:ilvl w:val="0"/>
          <w:numId w:val="2"/>
        </w:numPr>
        <w:shd w:val="clear" w:color="auto" w:fill="FFFFFF"/>
        <w:spacing w:before="100" w:beforeAutospacing="1" w:after="100" w:afterAutospacing="1" w:line="240" w:lineRule="auto"/>
        <w:rPr>
          <w:rFonts w:eastAsia="Times New Roman" w:cstheme="minorHAnsi"/>
          <w:bCs/>
          <w:color w:val="222222"/>
          <w:lang w:eastAsia="en-AU"/>
        </w:rPr>
      </w:pPr>
      <w:r w:rsidRPr="00BA7CCD">
        <w:rPr>
          <w:rFonts w:eastAsia="Times New Roman" w:cstheme="minorHAnsi"/>
          <w:bCs/>
          <w:color w:val="222222"/>
          <w:lang w:eastAsia="en-AU"/>
        </w:rPr>
        <w:t xml:space="preserve">The statistics are proof that our current ‘Mental Health’ system is failing. The statistics are going backwards. More and more people are being diagnosed, more and more money is being spent, more and more drugs are being pushed but the statistics of ‘mental health’ issues are getting worse. </w:t>
      </w:r>
    </w:p>
    <w:p w:rsidR="00BA7CCD" w:rsidRPr="00141E70" w:rsidRDefault="00BA7CCD" w:rsidP="00BA7CCD">
      <w:pPr>
        <w:pStyle w:val="ListParagraph"/>
        <w:numPr>
          <w:ilvl w:val="0"/>
          <w:numId w:val="2"/>
        </w:numPr>
        <w:shd w:val="clear" w:color="auto" w:fill="FFFFFF"/>
        <w:spacing w:before="100" w:beforeAutospacing="1" w:after="100" w:afterAutospacing="1" w:line="240" w:lineRule="auto"/>
        <w:rPr>
          <w:rFonts w:eastAsia="Times New Roman" w:cstheme="minorHAnsi"/>
          <w:bCs/>
          <w:color w:val="222222"/>
          <w:lang w:eastAsia="en-AU"/>
        </w:rPr>
      </w:pPr>
      <w:r w:rsidRPr="00141E70">
        <w:rPr>
          <w:rFonts w:eastAsia="Times New Roman" w:cstheme="minorHAnsi"/>
          <w:bCs/>
          <w:color w:val="222222"/>
          <w:lang w:eastAsia="en-AU"/>
        </w:rPr>
        <w:t>In 2007/08,</w:t>
      </w:r>
      <w:r w:rsidRPr="00141E70">
        <w:rPr>
          <w:rFonts w:cstheme="minorHAnsi"/>
        </w:rPr>
        <w:t xml:space="preserve"> 201 children aged under 3 on antidepressants, of which 48 were younger than 1 </w:t>
      </w:r>
      <w:r w:rsidR="00141E70" w:rsidRPr="00141E70">
        <w:rPr>
          <w:rFonts w:cstheme="minorHAnsi"/>
        </w:rPr>
        <w:t>year</w:t>
      </w:r>
      <w:r w:rsidRPr="00141E70">
        <w:rPr>
          <w:rFonts w:cstheme="minorHAnsi"/>
        </w:rPr>
        <w:t xml:space="preserve"> old. 59 children aged under 3 on antipsychotics, with 5 younger than 1. 46 children aged under 3 on ADHD drugs</w:t>
      </w:r>
    </w:p>
    <w:p w:rsidR="00BA7CCD" w:rsidRPr="00141E70" w:rsidRDefault="00BA7CCD" w:rsidP="00141E70">
      <w:pPr>
        <w:pStyle w:val="ListParagraph"/>
        <w:numPr>
          <w:ilvl w:val="0"/>
          <w:numId w:val="2"/>
        </w:numPr>
        <w:shd w:val="clear" w:color="auto" w:fill="FFFFFF"/>
        <w:spacing w:before="100" w:beforeAutospacing="1" w:after="100" w:afterAutospacing="1" w:line="240" w:lineRule="auto"/>
        <w:rPr>
          <w:rFonts w:eastAsia="Times New Roman" w:cstheme="minorHAnsi"/>
          <w:bCs/>
          <w:color w:val="222222"/>
          <w:lang w:eastAsia="en-AU"/>
        </w:rPr>
      </w:pPr>
      <w:r w:rsidRPr="00141E70">
        <w:rPr>
          <w:rFonts w:eastAsia="Times New Roman" w:cstheme="minorHAnsi"/>
          <w:bCs/>
          <w:color w:val="222222"/>
          <w:lang w:eastAsia="en-AU"/>
        </w:rPr>
        <w:t>In 2015, there were children aged 2-6 years old on antidepressants, antipsychotics and ADHD drugs. (</w:t>
      </w:r>
      <w:r w:rsidRPr="00141E70">
        <w:rPr>
          <w:rFonts w:cstheme="minorHAnsi"/>
        </w:rPr>
        <w:t>4,974 on ADHD drugs, 1,459 on antidepressants and 1,349 on antipsychotics). Interestingly, the Department of Heal</w:t>
      </w:r>
      <w:r>
        <w:t>th no longer provides the numbers of children on psychiatric drugs by age, under 6.</w:t>
      </w:r>
    </w:p>
    <w:p w:rsidR="00141E70" w:rsidRDefault="003E5519" w:rsidP="003E5519">
      <w:pPr>
        <w:shd w:val="clear" w:color="auto" w:fill="FFFFFF"/>
        <w:spacing w:before="100" w:beforeAutospacing="1" w:after="100" w:afterAutospacing="1" w:line="240" w:lineRule="auto"/>
      </w:pPr>
      <w:r>
        <w:t xml:space="preserve">There is no doubt that children and adults get depressed, anxious or even act psychotic. </w:t>
      </w:r>
      <w:r w:rsidR="00BA7CCD">
        <w:t xml:space="preserve">But </w:t>
      </w:r>
      <w:r w:rsidR="00BA7CCD">
        <w:rPr>
          <w:rFonts w:eastAsia="Times New Roman" w:cstheme="minorHAnsi"/>
          <w:bCs/>
          <w:color w:val="222222"/>
          <w:lang w:eastAsia="en-AU"/>
        </w:rPr>
        <w:t>o</w:t>
      </w:r>
      <w:r w:rsidR="00BA7CCD" w:rsidRPr="003E5519">
        <w:rPr>
          <w:rFonts w:eastAsia="Times New Roman" w:cstheme="minorHAnsi"/>
          <w:bCs/>
          <w:color w:val="222222"/>
          <w:lang w:eastAsia="en-AU"/>
        </w:rPr>
        <w:t xml:space="preserve">ur Doctors, health care professionals and society as a whole are being marketed to and sold by </w:t>
      </w:r>
      <w:r w:rsidR="00BA7CCD">
        <w:rPr>
          <w:rFonts w:eastAsia="Times New Roman" w:cstheme="minorHAnsi"/>
          <w:bCs/>
          <w:color w:val="222222"/>
          <w:lang w:eastAsia="en-AU"/>
        </w:rPr>
        <w:t xml:space="preserve">Psychiatrists and </w:t>
      </w:r>
      <w:r w:rsidR="00BA7CCD" w:rsidRPr="003E5519">
        <w:rPr>
          <w:rFonts w:eastAsia="Times New Roman" w:cstheme="minorHAnsi"/>
          <w:bCs/>
          <w:color w:val="222222"/>
          <w:lang w:eastAsia="en-AU"/>
        </w:rPr>
        <w:t>Pharmaceutical Companies</w:t>
      </w:r>
      <w:r w:rsidR="00BA7CCD">
        <w:t xml:space="preserve"> that these are an illness, instead of feelings and emotions. </w:t>
      </w:r>
      <w:r>
        <w:t xml:space="preserve">The issue is how they are helped. They should be given holistic, humane care that improves their condition. Key is finding the cause of the problem which can vary greatly for each person and rectifying this. Proper medical tests can determine if there is an undiagnosed and untreated medical condition manifesting as a “psychiatric disorder.” Medical doctors also recommend a good diet, sufficient sleep and exercise. Institutions should be quiet, safe havens where adults and children voluntarily seek help without fear of indefinite incarceration and terrifying treatment. They need places where they can get workable and accountable help for their problems. </w:t>
      </w:r>
    </w:p>
    <w:p w:rsidR="003E5519" w:rsidRPr="00A25F6A" w:rsidRDefault="003E5519" w:rsidP="003E5519">
      <w:pPr>
        <w:shd w:val="clear" w:color="auto" w:fill="FFFFFF"/>
        <w:spacing w:before="100" w:beforeAutospacing="1" w:after="100" w:afterAutospacing="1" w:line="240" w:lineRule="auto"/>
        <w:rPr>
          <w:rFonts w:eastAsia="Times New Roman" w:cstheme="minorHAnsi"/>
          <w:bCs/>
          <w:color w:val="222222"/>
          <w:lang w:eastAsia="en-AU"/>
        </w:rPr>
      </w:pPr>
      <w:r>
        <w:t>The existing money spent needs to be re-directed into proven workable solutions.</w:t>
      </w:r>
      <w:r w:rsidR="00141E70">
        <w:t xml:space="preserve"> Labelling and drugging our children is not a proven or workable solution.</w:t>
      </w:r>
    </w:p>
    <w:p w:rsidR="003E5519" w:rsidRDefault="003E5519" w:rsidP="00A25F6A">
      <w:pPr>
        <w:shd w:val="clear" w:color="auto" w:fill="FFFFFF"/>
        <w:spacing w:before="100" w:beforeAutospacing="1" w:after="100" w:afterAutospacing="1" w:line="240" w:lineRule="auto"/>
        <w:rPr>
          <w:rFonts w:eastAsia="Times New Roman" w:cstheme="minorHAnsi"/>
          <w:bCs/>
          <w:color w:val="222222"/>
          <w:lang w:eastAsia="en-AU"/>
        </w:rPr>
      </w:pPr>
    </w:p>
    <w:sectPr w:rsidR="003E5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117"/>
    <w:multiLevelType w:val="multilevel"/>
    <w:tmpl w:val="DF62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33D22"/>
    <w:multiLevelType w:val="hybridMultilevel"/>
    <w:tmpl w:val="0192A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6A"/>
    <w:rsid w:val="00141E70"/>
    <w:rsid w:val="002924C0"/>
    <w:rsid w:val="003E5519"/>
    <w:rsid w:val="004A1635"/>
    <w:rsid w:val="00542F92"/>
    <w:rsid w:val="00A25F6A"/>
    <w:rsid w:val="00A8329E"/>
    <w:rsid w:val="00B90686"/>
    <w:rsid w:val="00BA7CCD"/>
    <w:rsid w:val="00D641AB"/>
    <w:rsid w:val="00D77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C0E0D-20E7-4D40-9E84-BCDF874B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5F6A"/>
    <w:rPr>
      <w:b/>
      <w:bCs/>
    </w:rPr>
  </w:style>
  <w:style w:type="paragraph" w:styleId="ListParagraph">
    <w:name w:val="List Paragraph"/>
    <w:basedOn w:val="Normal"/>
    <w:uiPriority w:val="34"/>
    <w:qFormat/>
    <w:rsid w:val="00A83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1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PCDOC-1378080517-1233</_dlc_DocId>
    <_dlc_DocIdUrl xmlns="3f4bcce7-ac1a-4c9d-aa3e-7e77695652db">
      <Url>http://inet.pc.gov.au/pmo/inq/mentalhealth/_layouts/15/DocIdRedir.aspx?ID=PCDOC-1378080517-1233</Url>
      <Description>PCDOC-1378080517-1233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DF9523-6FC2-4D5E-9271-8B1FEE2CD34B}">
  <ds:schemaRefs>
    <ds:schemaRef ds:uri="Microsoft.SharePoint.Taxonomy.ContentTypeSync"/>
  </ds:schemaRefs>
</ds:datastoreItem>
</file>

<file path=customXml/itemProps2.xml><?xml version="1.0" encoding="utf-8"?>
<ds:datastoreItem xmlns:ds="http://schemas.openxmlformats.org/officeDocument/2006/customXml" ds:itemID="{65B42D30-EF70-4AF5-A340-832AE9DD5FBE}">
  <ds:schemaRefs>
    <ds:schemaRef ds:uri="http://schemas.microsoft.com/office/2006/metadata/customXsn"/>
  </ds:schemaRefs>
</ds:datastoreItem>
</file>

<file path=customXml/itemProps3.xml><?xml version="1.0" encoding="utf-8"?>
<ds:datastoreItem xmlns:ds="http://schemas.openxmlformats.org/officeDocument/2006/customXml" ds:itemID="{8124ACE1-2476-4B85-9A7B-54616618D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83F15-7944-4B99-9992-B9AA1283E2EC}">
  <ds:schemaRefs>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3f4bcce7-ac1a-4c9d-aa3e-7e77695652db"/>
    <ds:schemaRef ds:uri="http://www.w3.org/XML/1998/namespace"/>
  </ds:schemaRefs>
</ds:datastoreItem>
</file>

<file path=customXml/itemProps5.xml><?xml version="1.0" encoding="utf-8"?>
<ds:datastoreItem xmlns:ds="http://schemas.openxmlformats.org/officeDocument/2006/customXml" ds:itemID="{FCDB91E7-CB19-449C-8546-9712E0743E10}">
  <ds:schemaRefs>
    <ds:schemaRef ds:uri="http://schemas.microsoft.com/sharepoint/v3/contenttype/forms"/>
  </ds:schemaRefs>
</ds:datastoreItem>
</file>

<file path=customXml/itemProps6.xml><?xml version="1.0" encoding="utf-8"?>
<ds:datastoreItem xmlns:ds="http://schemas.openxmlformats.org/officeDocument/2006/customXml" ds:itemID="{A6BB0E5A-7DC9-467A-8C36-518DA074FE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954 - Megan Bain - Mental Health - Public inquiry</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954 - Megan Bain - Mental Health - Public inquiry</dc:title>
  <dc:creator>Megan Bain</dc:creator>
  <cp:keywords/>
  <cp:lastModifiedBy>Pimperl, Mark</cp:lastModifiedBy>
  <cp:revision>2</cp:revision>
  <dcterms:created xsi:type="dcterms:W3CDTF">2020-01-23T00:21:00Z</dcterms:created>
  <dcterms:modified xsi:type="dcterms:W3CDTF">2020-02-10T22:53:00Z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3ae003f9-b856-47f5-821c-d1dd77260b06</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