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249C" w14:textId="169A4EBC" w:rsidR="0026044E" w:rsidRDefault="0026044E" w:rsidP="0026044E">
      <w:pPr>
        <w:spacing w:after="0"/>
        <w:jc w:val="right"/>
      </w:pPr>
      <w:bookmarkStart w:id="0" w:name="_GoBack"/>
      <w:bookmarkEnd w:id="0"/>
      <w:r>
        <w:t>20</w:t>
      </w:r>
      <w:r w:rsidRPr="0026044E">
        <w:rPr>
          <w:vertAlign w:val="superscript"/>
        </w:rPr>
        <w:t>th</w:t>
      </w:r>
      <w:r>
        <w:t xml:space="preserve"> January 2020</w:t>
      </w:r>
    </w:p>
    <w:p w14:paraId="06A3AD55" w14:textId="77777777" w:rsidR="0026044E" w:rsidRDefault="0026044E" w:rsidP="0026044E">
      <w:pPr>
        <w:spacing w:after="0"/>
        <w:jc w:val="right"/>
      </w:pPr>
    </w:p>
    <w:p w14:paraId="672598F2" w14:textId="286966D7" w:rsidR="0026044E" w:rsidRDefault="0026044E" w:rsidP="0026044E">
      <w:pPr>
        <w:spacing w:after="0"/>
        <w:jc w:val="right"/>
      </w:pPr>
    </w:p>
    <w:p w14:paraId="6E9B014C" w14:textId="6FCA6C9E" w:rsidR="0026044E" w:rsidRPr="0026044E" w:rsidRDefault="0026044E" w:rsidP="0026044E">
      <w:pPr>
        <w:spacing w:after="0"/>
        <w:jc w:val="center"/>
        <w:rPr>
          <w:b/>
          <w:bCs/>
          <w:u w:val="single"/>
        </w:rPr>
      </w:pPr>
      <w:r w:rsidRPr="0026044E">
        <w:rPr>
          <w:b/>
          <w:bCs/>
          <w:u w:val="single"/>
        </w:rPr>
        <w:t>Submission</w:t>
      </w:r>
    </w:p>
    <w:p w14:paraId="6A6CD579" w14:textId="43B5E70E" w:rsidR="0026044E" w:rsidRDefault="0026044E" w:rsidP="0026044E">
      <w:pPr>
        <w:spacing w:after="0"/>
      </w:pPr>
    </w:p>
    <w:p w14:paraId="346DCF17" w14:textId="1F8F9335" w:rsidR="0026044E" w:rsidRDefault="0026044E" w:rsidP="0026044E">
      <w:pPr>
        <w:spacing w:after="0"/>
      </w:pPr>
      <w:r>
        <w:t>Dear Sir or Madam,</w:t>
      </w:r>
    </w:p>
    <w:p w14:paraId="620F21FC" w14:textId="41BEE502" w:rsidR="0026044E" w:rsidRDefault="0026044E" w:rsidP="0026044E">
      <w:pPr>
        <w:spacing w:after="0"/>
      </w:pPr>
      <w:r>
        <w:t>Here is my submission concerning the Productivity Commission Inquiry into Mental Health “Prevention and Early Intervention”.</w:t>
      </w:r>
    </w:p>
    <w:p w14:paraId="536461FB" w14:textId="4D0FB55F" w:rsidR="0026044E" w:rsidRDefault="0026044E" w:rsidP="0026044E">
      <w:pPr>
        <w:spacing w:after="0"/>
      </w:pPr>
    </w:p>
    <w:p w14:paraId="6EADD985" w14:textId="1C48F0A7" w:rsidR="0026044E" w:rsidRDefault="0026044E" w:rsidP="0026044E">
      <w:pPr>
        <w:spacing w:after="0"/>
      </w:pPr>
      <w:r>
        <w:t xml:space="preserve">I am a parent of 3 and a grandparent of 2 and I am very </w:t>
      </w:r>
      <w:proofErr w:type="spellStart"/>
      <w:r>
        <w:t>very</w:t>
      </w:r>
      <w:proofErr w:type="spellEnd"/>
      <w:r>
        <w:t xml:space="preserve"> concerned about this idea or plan to screen zero to </w:t>
      </w:r>
      <w:r w:rsidR="009D3045">
        <w:t>3</w:t>
      </w:r>
      <w:r>
        <w:t xml:space="preserve"> year olds for “mental illness”.</w:t>
      </w:r>
    </w:p>
    <w:p w14:paraId="2B1CD7A2" w14:textId="56CE56EF" w:rsidR="0026044E" w:rsidRDefault="0026044E" w:rsidP="0026044E">
      <w:pPr>
        <w:spacing w:after="0"/>
      </w:pPr>
      <w:r>
        <w:t>Our children are our future and when they are being subjected to non</w:t>
      </w:r>
      <w:r w:rsidR="009D3045">
        <w:t>-</w:t>
      </w:r>
      <w:r>
        <w:t>science based screening (my opinion) I feel I should speak out to protect the</w:t>
      </w:r>
      <w:r w:rsidR="00E5791C">
        <w:t>ir Human Rights</w:t>
      </w:r>
      <w:r>
        <w:t xml:space="preserve"> as they are defenceless.</w:t>
      </w:r>
    </w:p>
    <w:p w14:paraId="5C6A0CB2" w14:textId="256A57CE" w:rsidR="0026044E" w:rsidRDefault="0036286D" w:rsidP="0026044E">
      <w:pPr>
        <w:spacing w:after="0"/>
      </w:pPr>
      <w:r>
        <w:t>People are not all the same and evaluation kid</w:t>
      </w:r>
      <w:r w:rsidR="009D3045">
        <w:t>’</w:t>
      </w:r>
      <w:r>
        <w:t>s behaviour against a list of “behaviour occurrences”, and potentially medicating them based on that is actually insane in my opinion.</w:t>
      </w:r>
    </w:p>
    <w:p w14:paraId="0584E6D6" w14:textId="56985757" w:rsidR="0036286D" w:rsidRDefault="0036286D" w:rsidP="0026044E">
      <w:pPr>
        <w:spacing w:after="0"/>
      </w:pPr>
    </w:p>
    <w:p w14:paraId="2D5B75E7" w14:textId="0D45F0F6" w:rsidR="0036286D" w:rsidRDefault="0036286D" w:rsidP="0026044E">
      <w:pPr>
        <w:spacing w:after="0"/>
      </w:pPr>
      <w:r>
        <w:t xml:space="preserve">Any adult that has not eaten well, or slept well, is likely to be </w:t>
      </w:r>
      <w:r w:rsidR="00CB4CAC">
        <w:t xml:space="preserve">considered </w:t>
      </w:r>
      <w:r>
        <w:t xml:space="preserve">“mentally ill” for a period of time </w:t>
      </w:r>
      <w:r w:rsidR="00CB4CAC">
        <w:t xml:space="preserve">on </w:t>
      </w:r>
      <w:r>
        <w:t>that day, so how are we going to ensure that kids have had good food and good rest before being screened here?</w:t>
      </w:r>
    </w:p>
    <w:p w14:paraId="5C7A9F11" w14:textId="340A1B65" w:rsidR="0036286D" w:rsidRDefault="0036286D" w:rsidP="0026044E">
      <w:pPr>
        <w:spacing w:after="0"/>
      </w:pPr>
    </w:p>
    <w:p w14:paraId="02C9BA9A" w14:textId="3557EC68" w:rsidR="0036286D" w:rsidRDefault="0036286D" w:rsidP="0026044E">
      <w:pPr>
        <w:spacing w:after="0"/>
      </w:pPr>
      <w:r>
        <w:t>We could be medicating a future Prime Minister or world leader just because his or her parents don’t know what a good diet is for a growing child</w:t>
      </w:r>
      <w:r w:rsidR="00CB4CAC">
        <w:t xml:space="preserve"> on that day of screening.</w:t>
      </w:r>
    </w:p>
    <w:p w14:paraId="09152029" w14:textId="6763C6A1" w:rsidR="00CB4CAC" w:rsidRDefault="00CB4CAC" w:rsidP="0026044E">
      <w:pPr>
        <w:spacing w:after="0"/>
      </w:pPr>
      <w:r>
        <w:t>Just because the young kids cannot say why they feel a bit off that day is not a reason why they should be tested and shown to have “emerging mental illness” and medicated from then on.</w:t>
      </w:r>
    </w:p>
    <w:p w14:paraId="79C806D2" w14:textId="09BA9B8E" w:rsidR="00CB4CAC" w:rsidRDefault="00CB4CAC" w:rsidP="0026044E">
      <w:pPr>
        <w:spacing w:after="0"/>
      </w:pPr>
    </w:p>
    <w:p w14:paraId="0DEDF0D5" w14:textId="30C1E844" w:rsidR="00473153" w:rsidRDefault="00CB4CAC" w:rsidP="0026044E">
      <w:pPr>
        <w:spacing w:after="0"/>
      </w:pPr>
      <w:r>
        <w:t>Observation of kid</w:t>
      </w:r>
      <w:r w:rsidR="00473153">
        <w:t>’</w:t>
      </w:r>
      <w:r>
        <w:t>s behaviour is not the same as an X-Ray or a blood test</w:t>
      </w:r>
      <w:r w:rsidR="00473153">
        <w:t xml:space="preserve"> (science based test).</w:t>
      </w:r>
    </w:p>
    <w:p w14:paraId="25F3A047" w14:textId="77777777" w:rsidR="00473153" w:rsidRDefault="00CB4CAC" w:rsidP="0026044E">
      <w:pPr>
        <w:spacing w:after="0"/>
      </w:pPr>
      <w:r>
        <w:t>This type of screening is not science based like medical tests in a doctor</w:t>
      </w:r>
      <w:r w:rsidR="00473153">
        <w:t>’</w:t>
      </w:r>
      <w:r>
        <w:t xml:space="preserve">s clinic or a hospital.  </w:t>
      </w:r>
    </w:p>
    <w:p w14:paraId="56EE5467" w14:textId="0E5878C5" w:rsidR="00CB4CAC" w:rsidRDefault="00CB4CAC" w:rsidP="0026044E">
      <w:pPr>
        <w:spacing w:after="0"/>
      </w:pPr>
      <w:r>
        <w:t>Just because someone looks like they have a broken leg does not mean we put them in a cast</w:t>
      </w:r>
      <w:r w:rsidR="00473153">
        <w:t>.  We take an X-Ray (a scientific test). We do not treat them based on how they are walking.</w:t>
      </w:r>
    </w:p>
    <w:p w14:paraId="731DE126" w14:textId="5C5368DD" w:rsidR="00473153" w:rsidRDefault="00473153" w:rsidP="0026044E">
      <w:pPr>
        <w:spacing w:after="0"/>
      </w:pPr>
    </w:p>
    <w:p w14:paraId="06EABC15" w14:textId="16DD7CF9" w:rsidR="00473153" w:rsidRDefault="00473153" w:rsidP="0026044E">
      <w:pPr>
        <w:spacing w:after="0"/>
      </w:pPr>
      <w:r>
        <w:t>We all need to take responsibility here to ensure defenceless children have their Human Rights defended as they cannot do that for themselves.  Screening and medicating kids based on a short period of time, when we do not know their circumstances are around sleep and diet, to me, is cruel and actually insane.</w:t>
      </w:r>
    </w:p>
    <w:p w14:paraId="7AEF668C" w14:textId="4D3E05EA" w:rsidR="00473153" w:rsidRDefault="00473153" w:rsidP="0026044E">
      <w:pPr>
        <w:spacing w:after="0"/>
      </w:pPr>
    </w:p>
    <w:p w14:paraId="42AE914F" w14:textId="665C2290" w:rsidR="00473153" w:rsidRDefault="00473153" w:rsidP="0026044E">
      <w:pPr>
        <w:spacing w:after="0"/>
      </w:pPr>
      <w:r>
        <w:t>Thank you,</w:t>
      </w:r>
    </w:p>
    <w:p w14:paraId="77A6CFB7" w14:textId="557BA4C7" w:rsidR="00473153" w:rsidRDefault="00473153" w:rsidP="0026044E">
      <w:pPr>
        <w:spacing w:after="0"/>
      </w:pPr>
    </w:p>
    <w:p w14:paraId="036D4588" w14:textId="719AAA12" w:rsidR="00473153" w:rsidRDefault="00473153" w:rsidP="0026044E">
      <w:pPr>
        <w:spacing w:after="0"/>
      </w:pPr>
      <w:r>
        <w:t xml:space="preserve">Fergus </w:t>
      </w:r>
      <w:proofErr w:type="spellStart"/>
      <w:r>
        <w:t>Gartlan</w:t>
      </w:r>
      <w:proofErr w:type="spellEnd"/>
    </w:p>
    <w:p w14:paraId="7E7044BE" w14:textId="77777777" w:rsidR="0036286D" w:rsidRPr="0026044E" w:rsidRDefault="0036286D" w:rsidP="0026044E">
      <w:pPr>
        <w:spacing w:after="0"/>
      </w:pPr>
    </w:p>
    <w:sectPr w:rsidR="0036286D" w:rsidRPr="0026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E"/>
    <w:rsid w:val="001F5AA8"/>
    <w:rsid w:val="0026044E"/>
    <w:rsid w:val="0036286D"/>
    <w:rsid w:val="00473153"/>
    <w:rsid w:val="006B20DD"/>
    <w:rsid w:val="009D3045"/>
    <w:rsid w:val="00BE5907"/>
    <w:rsid w:val="00C94197"/>
    <w:rsid w:val="00CB4CAC"/>
    <w:rsid w:val="00D24F69"/>
    <w:rsid w:val="00E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0875"/>
  <w15:chartTrackingRefBased/>
  <w15:docId w15:val="{ED47147A-A3C4-40E7-9A3C-E2EEB6B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PCDOC-1378080517-1318</_dlc_DocId>
    <_dlc_DocIdUrl xmlns="3f4bcce7-ac1a-4c9d-aa3e-7e77695652db">
      <Url>http://inet.pc.gov.au/pmo/inq/mentalhealth/_layouts/15/DocIdRedir.aspx?ID=PCDOC-1378080517-1318</Url>
      <Description>PCDOC-1378080517-1318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91EE2-F7DA-4273-A112-7AA3F28EDE8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f4bcce7-ac1a-4c9d-aa3e-7e77695652d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10A44D-AC68-4B9A-89DF-C2077E9CB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4A5F1-030E-40DC-9BAA-55495F44E69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21AD7D-C285-4764-BED1-2CDA77FA2E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B5B0F7F-3181-4466-8D72-183ED59425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8B823D-D8ED-4917-AAEA-E9256BE75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2FF1A54A.dotm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1034 - Fergus Gartlan - Mental Health - Public inquiry</vt:lpstr>
    </vt:vector>
  </TitlesOfParts>
  <Company>Fergus Gartlan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1034 - Fergus Gartlan - Mental Health - Public inquiry</dc:title>
  <dc:subject/>
  <dc:creator>Fergus Gartlan</dc:creator>
  <cp:keywords/>
  <dc:description/>
  <cp:lastModifiedBy>Productivity Commission</cp:lastModifiedBy>
  <cp:revision>5</cp:revision>
  <dcterms:created xsi:type="dcterms:W3CDTF">2020-01-20T09:14:00Z</dcterms:created>
  <dcterms:modified xsi:type="dcterms:W3CDTF">2020-02-13T00:44:00Z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947756f5-15b0-486a-aa6f-145b1e04eef7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