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184F6A" w14:textId="2D695690" w:rsidR="00B80143" w:rsidRDefault="00EC4916">
      <w:pPr>
        <w:tabs>
          <w:tab w:val="left" w:pos="6748"/>
        </w:tabs>
        <w:ind w:left="1350"/>
        <w:rPr>
          <w:rFonts w:cs="Times New Roman"/>
          <w:b/>
          <w:bCs/>
          <w:noProof/>
          <w:color w:val="000080"/>
          <w:sz w:val="26"/>
          <w:szCs w:val="26"/>
        </w:rPr>
      </w:pPr>
      <w:r>
        <w:rPr>
          <w:noProof/>
          <w:lang w:eastAsia="en-AU"/>
        </w:rPr>
        <mc:AlternateContent>
          <mc:Choice Requires="wps">
            <w:drawing>
              <wp:anchor distT="0" distB="0" distL="114300" distR="114300" simplePos="0" relativeHeight="251658240" behindDoc="0" locked="0" layoutInCell="1" allowOverlap="1" wp14:anchorId="332066F4" wp14:editId="622C3858">
                <wp:simplePos x="0" y="0"/>
                <wp:positionH relativeFrom="column">
                  <wp:posOffset>342900</wp:posOffset>
                </wp:positionH>
                <wp:positionV relativeFrom="paragraph">
                  <wp:posOffset>-112395</wp:posOffset>
                </wp:positionV>
                <wp:extent cx="9525" cy="8105775"/>
                <wp:effectExtent l="0" t="0" r="41275" b="222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810577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8pt" to="27.75pt,6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" strokecolor="#036"/>
            </w:pict>
          </mc:Fallback>
        </mc:AlternateContent>
      </w:r>
      <w:r w:rsidR="00EC346A">
        <w:rPr>
          <w:rFonts w:cs="Times New Roman"/>
          <w:b/>
          <w:bCs/>
          <w:noProof/>
          <w:color w:val="000080"/>
          <w:sz w:val="26"/>
          <w:szCs w:val="26"/>
        </w:rPr>
        <w:t xml:space="preserve"> </w:t>
      </w:r>
    </w:p>
    <w:p w14:paraId="55F44C95" w14:textId="77777777" w:rsidR="00DF2E29" w:rsidRDefault="00DF2E29">
      <w:pPr>
        <w:tabs>
          <w:tab w:val="left" w:pos="6748"/>
        </w:tabs>
        <w:ind w:left="1350"/>
        <w:rPr>
          <w:rFonts w:cs="Times New Roman"/>
          <w:b/>
          <w:bCs/>
          <w:noProof/>
          <w:color w:val="000080"/>
          <w:sz w:val="26"/>
          <w:szCs w:val="26"/>
        </w:rPr>
      </w:pPr>
    </w:p>
    <w:p w14:paraId="182AE120" w14:textId="77777777" w:rsidR="00DF2E29" w:rsidRPr="00867CE0" w:rsidRDefault="00DF2E29">
      <w:pPr>
        <w:tabs>
          <w:tab w:val="left" w:pos="6748"/>
        </w:tabs>
        <w:ind w:left="1350"/>
        <w:rPr>
          <w:rFonts w:cs="Times New Roman"/>
          <w:b/>
          <w:bCs/>
          <w:noProof/>
          <w:color w:val="000080"/>
          <w:sz w:val="26"/>
          <w:szCs w:val="26"/>
        </w:rPr>
      </w:pPr>
    </w:p>
    <w:p w14:paraId="4BAB86CD" w14:textId="77777777" w:rsidR="00B80143" w:rsidRPr="00867CE0" w:rsidRDefault="00B80143">
      <w:pPr>
        <w:tabs>
          <w:tab w:val="left" w:pos="6748"/>
        </w:tabs>
        <w:ind w:left="1350"/>
        <w:rPr>
          <w:rFonts w:cs="Times New Roman"/>
          <w:b/>
          <w:bCs/>
          <w:noProof/>
          <w:color w:val="000080"/>
          <w:sz w:val="26"/>
          <w:szCs w:val="26"/>
        </w:rPr>
      </w:pPr>
    </w:p>
    <w:p w14:paraId="0E5F3287" w14:textId="77777777" w:rsidR="00B80143" w:rsidRPr="00867CE0" w:rsidRDefault="00B80143">
      <w:pPr>
        <w:tabs>
          <w:tab w:val="left" w:pos="6748"/>
        </w:tabs>
        <w:ind w:left="1350"/>
        <w:rPr>
          <w:rFonts w:cs="Times New Roman"/>
          <w:b/>
          <w:bCs/>
          <w:noProof/>
          <w:color w:val="000080"/>
          <w:sz w:val="26"/>
          <w:szCs w:val="26"/>
        </w:rPr>
      </w:pPr>
    </w:p>
    <w:p w14:paraId="75222687" w14:textId="77777777" w:rsidR="00B80143" w:rsidRPr="00867CE0" w:rsidRDefault="00B80143">
      <w:pPr>
        <w:tabs>
          <w:tab w:val="left" w:pos="6748"/>
        </w:tabs>
        <w:ind w:left="1350"/>
        <w:rPr>
          <w:rFonts w:cs="Times New Roman"/>
          <w:b/>
          <w:bCs/>
          <w:noProof/>
          <w:color w:val="000080"/>
          <w:sz w:val="26"/>
          <w:szCs w:val="26"/>
        </w:rPr>
      </w:pPr>
    </w:p>
    <w:p w14:paraId="3A2CFFCE" w14:textId="77777777" w:rsidR="00B80143" w:rsidRPr="00867CE0" w:rsidRDefault="00B80143">
      <w:pPr>
        <w:tabs>
          <w:tab w:val="left" w:pos="6748"/>
        </w:tabs>
        <w:ind w:left="1350"/>
        <w:rPr>
          <w:rFonts w:cs="Times New Roman"/>
          <w:b/>
          <w:bCs/>
          <w:noProof/>
          <w:color w:val="008080"/>
          <w:sz w:val="44"/>
          <w:szCs w:val="44"/>
        </w:rPr>
      </w:pPr>
    </w:p>
    <w:p w14:paraId="6B5E57ED" w14:textId="77777777" w:rsidR="00B80143" w:rsidRPr="00867CE0" w:rsidRDefault="00B80143">
      <w:pPr>
        <w:tabs>
          <w:tab w:val="left" w:pos="6748"/>
        </w:tabs>
        <w:ind w:left="1350"/>
        <w:rPr>
          <w:rFonts w:cs="Times New Roman"/>
          <w:b/>
          <w:bCs/>
          <w:noProof/>
          <w:color w:val="008080"/>
          <w:sz w:val="44"/>
          <w:szCs w:val="44"/>
        </w:rPr>
      </w:pPr>
    </w:p>
    <w:p w14:paraId="1D6013FD" w14:textId="6A62B70E" w:rsidR="00B80143" w:rsidRPr="00867CE0" w:rsidRDefault="00EC4916">
      <w:pPr>
        <w:tabs>
          <w:tab w:val="left" w:pos="6748"/>
        </w:tabs>
        <w:ind w:left="1350"/>
        <w:rPr>
          <w:rFonts w:cs="Times New Roman"/>
          <w:b/>
          <w:bCs/>
          <w:noProof/>
          <w:color w:val="008080"/>
          <w:sz w:val="44"/>
          <w:szCs w:val="44"/>
        </w:rPr>
      </w:pPr>
      <w:r>
        <w:rPr>
          <w:noProof/>
          <w:lang w:eastAsia="en-AU"/>
        </w:rPr>
        <mc:AlternateContent>
          <mc:Choice Requires="wps">
            <w:drawing>
              <wp:anchor distT="0" distB="0" distL="114300" distR="114300" simplePos="0" relativeHeight="251657216" behindDoc="0" locked="0" layoutInCell="1" allowOverlap="1" wp14:anchorId="7D1A68E4" wp14:editId="6AF59504">
                <wp:simplePos x="0" y="0"/>
                <wp:positionH relativeFrom="column">
                  <wp:posOffset>5563235</wp:posOffset>
                </wp:positionH>
                <wp:positionV relativeFrom="paragraph">
                  <wp:posOffset>-3373120</wp:posOffset>
                </wp:positionV>
                <wp:extent cx="361315" cy="404495"/>
                <wp:effectExtent l="0" t="0" r="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438.05pt;margin-top:-265.55pt;width:28.45pt;height:3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" stroked="f"/>
            </w:pict>
          </mc:Fallback>
        </mc:AlternateContent>
      </w:r>
      <w:r w:rsidR="00B80143">
        <w:rPr>
          <w:rFonts w:cs="Times New Roman"/>
          <w:b/>
          <w:bCs/>
          <w:noProof/>
          <w:color w:val="008080"/>
          <w:sz w:val="44"/>
          <w:szCs w:val="44"/>
          <w:lang w:val="en-US"/>
        </w:rPr>
        <w:t>An international agenda for balanced IP</w:t>
      </w:r>
      <w:r w:rsidR="00B80143" w:rsidRPr="00867CE0">
        <w:rPr>
          <w:rFonts w:cs="Times New Roman"/>
          <w:b/>
          <w:bCs/>
          <w:noProof/>
          <w:color w:val="008080"/>
          <w:sz w:val="44"/>
          <w:szCs w:val="44"/>
        </w:rPr>
        <w:t xml:space="preserve"> </w:t>
      </w:r>
    </w:p>
    <w:p w14:paraId="09EB922D" w14:textId="77777777" w:rsidR="00B80143" w:rsidRPr="00867CE0" w:rsidRDefault="00B80143">
      <w:pPr>
        <w:tabs>
          <w:tab w:val="left" w:pos="6748"/>
        </w:tabs>
        <w:ind w:left="1350"/>
        <w:rPr>
          <w:rFonts w:cs="Times New Roman"/>
          <w:b/>
          <w:bCs/>
          <w:noProof/>
          <w:color w:val="008080"/>
          <w:sz w:val="40"/>
          <w:szCs w:val="40"/>
        </w:rPr>
      </w:pPr>
    </w:p>
    <w:p w14:paraId="77F5B17C" w14:textId="77777777" w:rsidR="00B80143" w:rsidRPr="00867CE0" w:rsidRDefault="00B80143">
      <w:pPr>
        <w:tabs>
          <w:tab w:val="left" w:pos="6748"/>
        </w:tabs>
        <w:ind w:left="1350"/>
        <w:rPr>
          <w:rFonts w:cs="Times New Roman"/>
          <w:b/>
          <w:bCs/>
          <w:noProof/>
          <w:color w:val="008080"/>
          <w:sz w:val="44"/>
          <w:szCs w:val="44"/>
        </w:rPr>
      </w:pPr>
    </w:p>
    <w:p w14:paraId="27A6CED8" w14:textId="77777777" w:rsidR="00B80143" w:rsidRPr="00867CE0" w:rsidRDefault="00B80143">
      <w:pPr>
        <w:tabs>
          <w:tab w:val="left" w:pos="6748"/>
        </w:tabs>
        <w:ind w:left="1350"/>
        <w:rPr>
          <w:rFonts w:cs="Times New Roman"/>
          <w:b/>
          <w:bCs/>
          <w:noProof/>
          <w:color w:val="008080"/>
          <w:sz w:val="44"/>
          <w:szCs w:val="44"/>
        </w:rPr>
      </w:pPr>
    </w:p>
    <w:p w14:paraId="455A046B" w14:textId="77777777" w:rsidR="00B80143" w:rsidRPr="00867CE0" w:rsidRDefault="00B80143">
      <w:pPr>
        <w:tabs>
          <w:tab w:val="left" w:pos="6748"/>
        </w:tabs>
        <w:ind w:left="1350"/>
        <w:rPr>
          <w:rFonts w:cs="Times New Roman"/>
          <w:b/>
          <w:bCs/>
          <w:noProof/>
          <w:color w:val="008080"/>
          <w:sz w:val="44"/>
          <w:szCs w:val="44"/>
        </w:rPr>
      </w:pPr>
    </w:p>
    <w:p w14:paraId="29684F72" w14:textId="77777777" w:rsidR="00B80143" w:rsidRPr="00867CE0" w:rsidRDefault="00B80143">
      <w:pPr>
        <w:tabs>
          <w:tab w:val="left" w:pos="6748"/>
        </w:tabs>
        <w:ind w:left="1350"/>
        <w:rPr>
          <w:rFonts w:cs="Times New Roman"/>
          <w:b/>
          <w:bCs/>
          <w:noProof/>
          <w:color w:val="008080"/>
          <w:sz w:val="44"/>
          <w:szCs w:val="44"/>
        </w:rPr>
      </w:pPr>
    </w:p>
    <w:p w14:paraId="21BC8256" w14:textId="77777777" w:rsidR="00B80143" w:rsidRPr="00867CE0" w:rsidRDefault="00B80143">
      <w:pPr>
        <w:tabs>
          <w:tab w:val="left" w:pos="6748"/>
        </w:tabs>
        <w:ind w:left="1350"/>
        <w:rPr>
          <w:rFonts w:cs="Times New Roman"/>
          <w:b/>
          <w:bCs/>
          <w:noProof/>
          <w:color w:val="008080"/>
          <w:sz w:val="44"/>
          <w:szCs w:val="44"/>
        </w:rPr>
      </w:pPr>
    </w:p>
    <w:p w14:paraId="57E0E060" w14:textId="77777777" w:rsidR="00B80143" w:rsidRPr="00867CE0" w:rsidRDefault="00B80143">
      <w:pPr>
        <w:pStyle w:val="Heading2"/>
        <w:ind w:left="1418"/>
        <w:rPr>
          <w:rFonts w:cs="Times New Roman"/>
        </w:rPr>
      </w:pPr>
      <w:r w:rsidRPr="00867CE0">
        <w:rPr>
          <w:rFonts w:cs="Times New Roman"/>
        </w:rPr>
        <w:br w:type="page"/>
      </w:r>
    </w:p>
    <w:p w14:paraId="690CB97C" w14:textId="77777777" w:rsidR="00B80143" w:rsidRPr="00867CE0" w:rsidRDefault="00B80143" w:rsidP="003B4E4A">
      <w:pPr>
        <w:pStyle w:val="Heading2"/>
      </w:pPr>
      <w:r>
        <w:lastRenderedPageBreak/>
        <w:t xml:space="preserve">Background </w:t>
      </w:r>
    </w:p>
    <w:p w14:paraId="2834B87E" w14:textId="77777777" w:rsidR="00B80143" w:rsidRDefault="00B80143" w:rsidP="0002585A">
      <w:pPr>
        <w:ind w:right="1660"/>
      </w:pPr>
      <w:r>
        <w:t xml:space="preserve">The political economy of intellectual property is broken. </w:t>
      </w:r>
    </w:p>
    <w:p w14:paraId="09968993" w14:textId="77777777" w:rsidR="00B80143" w:rsidRDefault="00B80143" w:rsidP="0002585A">
      <w:pPr>
        <w:ind w:right="1660"/>
      </w:pPr>
      <w:r>
        <w:t xml:space="preserve">Fading businesses with legacy business models focus their energies on lobbying lawmakers to impede new business models, rather than to innovate themselves. </w:t>
      </w:r>
    </w:p>
    <w:p w14:paraId="6F289109" w14:textId="3CAF43B9" w:rsidR="00B80143" w:rsidRPr="0082644D" w:rsidRDefault="00B80143" w:rsidP="0082644D">
      <w:pPr>
        <w:ind w:right="1660"/>
      </w:pPr>
      <w:r>
        <w:t>IP r</w:t>
      </w:r>
      <w:r w:rsidRPr="0082644D">
        <w:t>ights holder groups seek draconian powers over legitimate businesses that are the infrastructure of the new economy</w:t>
      </w:r>
      <w:r>
        <w:t xml:space="preserve">, such as </w:t>
      </w:r>
      <w:r w:rsidRPr="0082644D">
        <w:t>internet service providers, internet intermediaries</w:t>
      </w:r>
      <w:r>
        <w:t>,</w:t>
      </w:r>
      <w:r w:rsidRPr="0082644D">
        <w:t xml:space="preserve"> and cloud services providers. </w:t>
      </w:r>
      <w:r>
        <w:t xml:space="preserve">They seek </w:t>
      </w:r>
      <w:r w:rsidRPr="0082644D">
        <w:t xml:space="preserve">domestic legislative </w:t>
      </w:r>
      <w:r>
        <w:t>change</w:t>
      </w:r>
      <w:r w:rsidRPr="0082644D">
        <w:t>.</w:t>
      </w:r>
      <w:r w:rsidR="0095273B">
        <w:rPr>
          <w:rStyle w:val="FootnoteReference"/>
        </w:rPr>
        <w:footnoteReference w:id="2"/>
      </w:r>
      <w:r w:rsidRPr="0082644D">
        <w:t xml:space="preserve"> </w:t>
      </w:r>
    </w:p>
    <w:p w14:paraId="0250EECC" w14:textId="4722910F" w:rsidR="00B80143" w:rsidRPr="00BC474C" w:rsidRDefault="00B80143" w:rsidP="003B4E4A">
      <w:pPr>
        <w:ind w:right="1660"/>
      </w:pPr>
      <w:r>
        <w:t xml:space="preserve">While there is a legitimate case for preventing </w:t>
      </w:r>
      <w:r w:rsidR="001B5381">
        <w:t xml:space="preserve">subversion </w:t>
      </w:r>
      <w:r>
        <w:t>of IP</w:t>
      </w:r>
      <w:r w:rsidR="001B5381">
        <w:t xml:space="preserve"> rights</w:t>
      </w:r>
      <w:r>
        <w:t>, these initiatives show little regard for the public interest. Extraordinarily, some national IP regimes</w:t>
      </w:r>
      <w:r w:rsidR="006E6540">
        <w:t>, such as Australia’s</w:t>
      </w:r>
      <w:r>
        <w:t xml:space="preserve"> provide no clear right for those in the value chain, such as ISPs</w:t>
      </w:r>
      <w:r w:rsidR="0095273B">
        <w:t xml:space="preserve"> like Bigpond, TPG</w:t>
      </w:r>
      <w:r>
        <w:t xml:space="preserve"> </w:t>
      </w:r>
      <w:r w:rsidR="0095273B">
        <w:t xml:space="preserve">and iiNet </w:t>
      </w:r>
      <w:r>
        <w:t>and search engines</w:t>
      </w:r>
      <w:r w:rsidR="0095273B">
        <w:t xml:space="preserve"> like Google</w:t>
      </w:r>
      <w:r>
        <w:t xml:space="preserve">, </w:t>
      </w:r>
      <w:r w:rsidR="001330B9">
        <w:t xml:space="preserve">or social networks like Facebook and Twitter </w:t>
      </w:r>
      <w:r>
        <w:t xml:space="preserve">to handle IP, </w:t>
      </w:r>
      <w:r>
        <w:rPr>
          <w:i/>
        </w:rPr>
        <w:t xml:space="preserve">even where their only purpose and effect is to disseminate the IP and so assist IP holders in exploiting their work. </w:t>
      </w:r>
    </w:p>
    <w:p w14:paraId="75E5CA91" w14:textId="61D6112A" w:rsidR="00B80143" w:rsidRPr="0082644D" w:rsidRDefault="00B80143" w:rsidP="0082644D">
      <w:pPr>
        <w:ind w:right="1660"/>
      </w:pPr>
      <w:r w:rsidRPr="0082644D">
        <w:t>Increasingly</w:t>
      </w:r>
      <w:r>
        <w:t xml:space="preserve">, rights holders seek to reach </w:t>
      </w:r>
      <w:r w:rsidRPr="0082644D">
        <w:t>beyond domestic legal and legislative channels to pursue their interests in other jurisdictions: directly, through the extradition of alleged copyright infringers to face tr</w:t>
      </w:r>
      <w:r w:rsidR="0095273B">
        <w:t>ial in the US,</w:t>
      </w:r>
      <w:r w:rsidR="0095273B">
        <w:rPr>
          <w:rStyle w:val="FootnoteReference"/>
        </w:rPr>
        <w:footnoteReference w:id="3"/>
      </w:r>
      <w:r w:rsidR="0095273B">
        <w:t xml:space="preserve"> </w:t>
      </w:r>
      <w:r w:rsidRPr="0082644D">
        <w:t xml:space="preserve">and indirectly, through the financing of court actions in other countries. In Australia, Hollywood movie studios financed the copyright action brought against </w:t>
      </w:r>
      <w:r>
        <w:t xml:space="preserve">the </w:t>
      </w:r>
      <w:r w:rsidRPr="0082644D">
        <w:t>Australian ISP, iiNet</w:t>
      </w:r>
      <w:r>
        <w:t>,</w:t>
      </w:r>
      <w:r w:rsidRPr="0082644D">
        <w:t xml:space="preserve"> </w:t>
      </w:r>
      <w:r w:rsidR="006E6540">
        <w:t xml:space="preserve">because in their view iiNet was insufficiently vigilant in preventing </w:t>
      </w:r>
      <w:r w:rsidRPr="0082644D">
        <w:t xml:space="preserve">copyright infringement by </w:t>
      </w:r>
      <w:r>
        <w:t xml:space="preserve">its </w:t>
      </w:r>
      <w:r w:rsidR="0095273B">
        <w:t>users.</w:t>
      </w:r>
    </w:p>
    <w:p w14:paraId="0B99214E" w14:textId="6B16349C" w:rsidR="00B80143" w:rsidRDefault="00B80143" w:rsidP="00E76508">
      <w:pPr>
        <w:ind w:right="1660"/>
      </w:pPr>
      <w:r>
        <w:t>Further</w:t>
      </w:r>
      <w:r w:rsidR="001B5381">
        <w:t>,</w:t>
      </w:r>
      <w:r>
        <w:t xml:space="preserve"> international pressure is exerted through the US</w:t>
      </w:r>
      <w:r w:rsidR="0095273B">
        <w:t xml:space="preserve"> </w:t>
      </w:r>
      <w:r>
        <w:t>T</w:t>
      </w:r>
      <w:r w:rsidR="0095273B">
        <w:t xml:space="preserve">rade </w:t>
      </w:r>
      <w:r>
        <w:t>R</w:t>
      </w:r>
      <w:r w:rsidR="0095273B">
        <w:t>epresentative</w:t>
      </w:r>
      <w:r>
        <w:t>’s Special 301 process, under which many of the US’s closest diplomatic allies and trading partners in other contexts, such as Canada and Australia, have been placed on the “Priority Watch List“ as soft on IP, even where</w:t>
      </w:r>
      <w:r w:rsidR="0095273B">
        <w:t>,</w:t>
      </w:r>
      <w:r>
        <w:t xml:space="preserve"> broadly speaking</w:t>
      </w:r>
      <w:r w:rsidR="0095273B">
        <w:t>,</w:t>
      </w:r>
      <w:r>
        <w:t xml:space="preserve"> their IP regimes are of comparable strength to the US’s</w:t>
      </w:r>
      <w:r w:rsidR="006E6540">
        <w:t xml:space="preserve"> and in some regards stronger.</w:t>
      </w:r>
    </w:p>
    <w:p w14:paraId="0C9F64DC" w14:textId="779CB583" w:rsidR="00B80143" w:rsidRDefault="00B80143" w:rsidP="003349A2">
      <w:pPr>
        <w:ind w:right="1660"/>
      </w:pPr>
      <w:r>
        <w:t xml:space="preserve">Special 301 pressure often produces the desired result, as illustrated recently by Spain enacting provisions that enable websites </w:t>
      </w:r>
      <w:r w:rsidR="0030492B">
        <w:t xml:space="preserve">and web-services </w:t>
      </w:r>
      <w:r>
        <w:t>to be shut down without due process within ten days of complaints being made. There is also pressure to agree to international treaties aimed at maintaining and extending IP rights, as in the Anti-</w:t>
      </w:r>
      <w:r>
        <w:lastRenderedPageBreak/>
        <w:t>Counterfeiting Trade Agreement</w:t>
      </w:r>
      <w:r w:rsidR="00A81590">
        <w:t xml:space="preserve"> (ACTA)</w:t>
      </w:r>
      <w:r>
        <w:t xml:space="preserve">. Today there are substantial IP chapters in virtually all trade agreements. </w:t>
      </w:r>
    </w:p>
    <w:p w14:paraId="59ED1640" w14:textId="77777777" w:rsidR="00B80143" w:rsidRPr="007B3D43" w:rsidRDefault="00B80143" w:rsidP="00F91DD3">
      <w:pPr>
        <w:pStyle w:val="Heading2"/>
        <w:rPr>
          <w:rFonts w:cs="Times New Roman"/>
        </w:rPr>
      </w:pPr>
      <w:r>
        <w:rPr>
          <w:rFonts w:cs="Times New Roman"/>
        </w:rPr>
        <w:t>What is needed</w:t>
      </w:r>
    </w:p>
    <w:p w14:paraId="777B7647" w14:textId="6C6F4070" w:rsidR="00B80143" w:rsidRDefault="00B80143" w:rsidP="00564309">
      <w:pPr>
        <w:ind w:right="1660"/>
      </w:pPr>
      <w:r>
        <w:t xml:space="preserve">Whereas typically the US will pursue </w:t>
      </w:r>
      <w:r w:rsidR="0030492B">
        <w:t>the</w:t>
      </w:r>
      <w:r>
        <w:t xml:space="preserve"> maintenance and extension </w:t>
      </w:r>
      <w:r w:rsidR="0030492B">
        <w:t xml:space="preserve">of IP rights </w:t>
      </w:r>
      <w:r>
        <w:t xml:space="preserve">in such treaties, other countries tend </w:t>
      </w:r>
      <w:r w:rsidR="0030492B">
        <w:t xml:space="preserve">simply </w:t>
      </w:r>
      <w:r>
        <w:t xml:space="preserve">to resist changes to their own law. Eventually some compromise is reached between US assertiveness and </w:t>
      </w:r>
      <w:r w:rsidR="0030492B">
        <w:t>the defensiveness of their trading partners</w:t>
      </w:r>
      <w:r>
        <w:t>. Yet</w:t>
      </w:r>
      <w:r w:rsidR="006E6540">
        <w:t xml:space="preserve"> </w:t>
      </w:r>
      <w:r>
        <w:t xml:space="preserve">it is surprising that countries </w:t>
      </w:r>
      <w:r w:rsidR="006E6540">
        <w:t xml:space="preserve">other than the US </w:t>
      </w:r>
      <w:r>
        <w:t xml:space="preserve">do not assert their own interests more strategically and energetically. This proposal seeks to address </w:t>
      </w:r>
      <w:r w:rsidR="006E6540">
        <w:t>this lacuna</w:t>
      </w:r>
      <w:r>
        <w:t xml:space="preserve">. </w:t>
      </w:r>
    </w:p>
    <w:p w14:paraId="56758A9C" w14:textId="72F26B88" w:rsidR="00B80143" w:rsidRDefault="00B80143" w:rsidP="00890430">
      <w:pPr>
        <w:rPr>
          <w:rFonts w:cs="Times New Roman"/>
        </w:rPr>
      </w:pPr>
      <w:r>
        <w:rPr>
          <w:rFonts w:cs="Times New Roman"/>
        </w:rPr>
        <w:t xml:space="preserve">What is missing for IP user countries is a framework within which they might assert their own strategic interests and, by balancing the US’s assertiveness, produce a more balanced global regime which is more in tune with </w:t>
      </w:r>
      <w:r w:rsidR="006239E3">
        <w:rPr>
          <w:rFonts w:cs="Times New Roman"/>
        </w:rPr>
        <w:t xml:space="preserve">their own interests – and that of the global </w:t>
      </w:r>
      <w:r>
        <w:rPr>
          <w:rFonts w:cs="Times New Roman"/>
        </w:rPr>
        <w:t xml:space="preserve">public interest. To be effective, any such framework would embrace simple economics and political economy to elucidate the case for a more balanced approach to IP in a way that is simple and compelling to the interested lay-person. </w:t>
      </w:r>
    </w:p>
    <w:p w14:paraId="76537695" w14:textId="2819BE0A" w:rsidR="00B80143" w:rsidRDefault="00B80143" w:rsidP="00FC3F6C">
      <w:pPr>
        <w:rPr>
          <w:rFonts w:cs="Times New Roman"/>
        </w:rPr>
      </w:pPr>
      <w:r>
        <w:rPr>
          <w:rFonts w:cs="Times New Roman"/>
        </w:rPr>
        <w:t xml:space="preserve">Given the existing polarisation of the IP field, it would be imperative that the framework be ideologically centrist rather than partisan. There is no shortage of partisan activism on both sides of </w:t>
      </w:r>
      <w:r w:rsidR="001B5381">
        <w:rPr>
          <w:rFonts w:cs="Times New Roman"/>
        </w:rPr>
        <w:t xml:space="preserve">the </w:t>
      </w:r>
      <w:r>
        <w:rPr>
          <w:rFonts w:cs="Times New Roman"/>
        </w:rPr>
        <w:t xml:space="preserve">IP </w:t>
      </w:r>
      <w:r w:rsidR="001B5381">
        <w:rPr>
          <w:rFonts w:cs="Times New Roman"/>
        </w:rPr>
        <w:t>debate</w:t>
      </w:r>
      <w:r>
        <w:rPr>
          <w:rFonts w:cs="Times New Roman"/>
        </w:rPr>
        <w:t xml:space="preserve">. The Washington Declaration </w:t>
      </w:r>
      <w:r w:rsidRPr="00FC3F6C">
        <w:rPr>
          <w:rFonts w:cs="Times New Roman"/>
        </w:rPr>
        <w:t>on Intellectual Property and the Public Interest</w:t>
      </w:r>
      <w:r>
        <w:rPr>
          <w:rFonts w:cs="Times New Roman"/>
        </w:rPr>
        <w:t xml:space="preserve"> </w:t>
      </w:r>
      <w:r>
        <w:rPr>
          <w:rStyle w:val="FootnoteReference"/>
        </w:rPr>
        <w:footnoteReference w:id="4"/>
      </w:r>
      <w:r>
        <w:rPr>
          <w:rFonts w:cs="Times New Roman"/>
        </w:rPr>
        <w:t xml:space="preserve"> is a wor</w:t>
      </w:r>
      <w:r w:rsidR="006E6540">
        <w:rPr>
          <w:rFonts w:cs="Times New Roman"/>
        </w:rPr>
        <w:t>thwhile document in this regard, though its ideological provenance is social-democratic.</w:t>
      </w:r>
      <w:r>
        <w:rPr>
          <w:rFonts w:cs="Times New Roman"/>
        </w:rPr>
        <w:t xml:space="preserve"> </w:t>
      </w:r>
      <w:r w:rsidR="006E6540">
        <w:rPr>
          <w:rFonts w:cs="Times New Roman"/>
        </w:rPr>
        <w:t>T</w:t>
      </w:r>
      <w:r>
        <w:rPr>
          <w:rFonts w:cs="Times New Roman"/>
        </w:rPr>
        <w:t xml:space="preserve">he proposal here seeks to build on the wider self-interest of businesses and citizens in promoting more economically efficient outcomes. </w:t>
      </w:r>
    </w:p>
    <w:p w14:paraId="7AF93241" w14:textId="44F4B2FB" w:rsidR="00B80143" w:rsidRDefault="0030492B" w:rsidP="00DD6F69">
      <w:pPr>
        <w:pStyle w:val="Heading2"/>
      </w:pPr>
      <w:r>
        <w:t>Some principles</w:t>
      </w:r>
      <w:r w:rsidR="00A81590">
        <w:t xml:space="preserve"> and propositions</w:t>
      </w:r>
    </w:p>
    <w:p w14:paraId="4509D8D4" w14:textId="68A15E3A" w:rsidR="00B80143" w:rsidRDefault="00B80143" w:rsidP="00890430">
      <w:pPr>
        <w:rPr>
          <w:rFonts w:cs="Times New Roman"/>
        </w:rPr>
      </w:pPr>
      <w:r>
        <w:rPr>
          <w:rFonts w:cs="Times New Roman"/>
        </w:rPr>
        <w:t xml:space="preserve">The broad </w:t>
      </w:r>
      <w:r w:rsidR="0030492B">
        <w:rPr>
          <w:rFonts w:cs="Times New Roman"/>
        </w:rPr>
        <w:t xml:space="preserve">principles which could be part of </w:t>
      </w:r>
      <w:r>
        <w:rPr>
          <w:rFonts w:cs="Times New Roman"/>
        </w:rPr>
        <w:t>such a framework are as follows:</w:t>
      </w:r>
    </w:p>
    <w:p w14:paraId="25D0288A" w14:textId="3BF27AB6" w:rsidR="00B80143" w:rsidRPr="00351528" w:rsidRDefault="00B80143" w:rsidP="00351528">
      <w:pPr>
        <w:pStyle w:val="ListParagraph"/>
        <w:numPr>
          <w:ilvl w:val="0"/>
          <w:numId w:val="40"/>
        </w:numPr>
        <w:rPr>
          <w:rFonts w:cs="Times New Roman"/>
        </w:rPr>
      </w:pPr>
      <w:r>
        <w:rPr>
          <w:rFonts w:cs="Times New Roman"/>
        </w:rPr>
        <w:t>Whereas harmonising and reducing trade barriers is presumptively in the interests of all countries involved in such activity,</w:t>
      </w:r>
      <w:r w:rsidR="006E6540">
        <w:rPr>
          <w:rStyle w:val="FootnoteReference"/>
        </w:rPr>
        <w:footnoteReference w:id="5"/>
      </w:r>
      <w:r>
        <w:rPr>
          <w:rFonts w:cs="Times New Roman"/>
        </w:rPr>
        <w:t xml:space="preserve"> there is no such presumption in the case of IP treaties (including of course the IP chapters of trade treaties), which typically involve net exporters of IP winning and net importers losing.</w:t>
      </w:r>
      <w:r w:rsidRPr="00351528">
        <w:rPr>
          <w:rFonts w:cs="Times New Roman"/>
        </w:rPr>
        <w:t xml:space="preserve"> </w:t>
      </w:r>
    </w:p>
    <w:p w14:paraId="3DB002B6" w14:textId="4DEB0EF1" w:rsidR="00B80143" w:rsidRDefault="00B80143" w:rsidP="00F91DD3">
      <w:pPr>
        <w:pStyle w:val="ListParagraph"/>
        <w:numPr>
          <w:ilvl w:val="0"/>
          <w:numId w:val="40"/>
        </w:numPr>
        <w:rPr>
          <w:rFonts w:cs="Times New Roman"/>
        </w:rPr>
      </w:pPr>
      <w:r>
        <w:rPr>
          <w:rFonts w:cs="Times New Roman"/>
        </w:rPr>
        <w:t xml:space="preserve">Increased IP helps IP producers and hurts IP consumers. If producers and users were </w:t>
      </w:r>
      <w:r w:rsidR="00870CB2">
        <w:rPr>
          <w:rFonts w:cs="Times New Roman"/>
        </w:rPr>
        <w:t xml:space="preserve">always </w:t>
      </w:r>
      <w:r>
        <w:rPr>
          <w:rFonts w:cs="Times New Roman"/>
        </w:rPr>
        <w:t>different</w:t>
      </w:r>
      <w:r w:rsidR="00870CB2">
        <w:rPr>
          <w:rFonts w:cs="Times New Roman"/>
        </w:rPr>
        <w:t xml:space="preserve"> parties</w:t>
      </w:r>
      <w:r>
        <w:rPr>
          <w:rFonts w:cs="Times New Roman"/>
        </w:rPr>
        <w:t xml:space="preserve">, it would probably be best to err on the side of producers’ interests, at least where IP generates dynamic benefits and productivity growth.  However: </w:t>
      </w:r>
    </w:p>
    <w:p w14:paraId="2464CC06" w14:textId="77777777" w:rsidR="00B80143" w:rsidRDefault="00B80143" w:rsidP="00FB20B3">
      <w:pPr>
        <w:pStyle w:val="ListParagraph"/>
        <w:numPr>
          <w:ilvl w:val="1"/>
          <w:numId w:val="40"/>
        </w:numPr>
        <w:rPr>
          <w:rFonts w:cs="Times New Roman"/>
        </w:rPr>
      </w:pPr>
      <w:r>
        <w:rPr>
          <w:rFonts w:cs="Times New Roman"/>
        </w:rPr>
        <w:t>Even here this should not extend to:</w:t>
      </w:r>
    </w:p>
    <w:p w14:paraId="49F3B5BB" w14:textId="2410DF65" w:rsidR="00B80143" w:rsidRDefault="00B80143" w:rsidP="00FB20B3">
      <w:pPr>
        <w:pStyle w:val="ListParagraph"/>
        <w:numPr>
          <w:ilvl w:val="2"/>
          <w:numId w:val="40"/>
        </w:numPr>
        <w:rPr>
          <w:rFonts w:cs="Times New Roman"/>
        </w:rPr>
      </w:pPr>
      <w:r>
        <w:rPr>
          <w:rFonts w:cs="Times New Roman"/>
        </w:rPr>
        <w:lastRenderedPageBreak/>
        <w:t>Criminalising actions that are widely practiced as reasonable by the populace (especially where this involves minimal damage to producers’ interests</w:t>
      </w:r>
      <w:r w:rsidR="006E6540">
        <w:rPr>
          <w:rFonts w:cs="Times New Roman"/>
        </w:rPr>
        <w:t xml:space="preserve"> and assists in supporting productivity growth</w:t>
      </w:r>
      <w:r>
        <w:rPr>
          <w:rFonts w:cs="Times New Roman"/>
        </w:rPr>
        <w:t xml:space="preserve">). </w:t>
      </w:r>
    </w:p>
    <w:p w14:paraId="258F9F93" w14:textId="77777777" w:rsidR="00B80143" w:rsidRDefault="00B80143" w:rsidP="00FB20B3">
      <w:pPr>
        <w:pStyle w:val="ListParagraph"/>
        <w:numPr>
          <w:ilvl w:val="2"/>
          <w:numId w:val="40"/>
        </w:numPr>
        <w:rPr>
          <w:rFonts w:cs="Times New Roman"/>
        </w:rPr>
      </w:pPr>
      <w:r>
        <w:rPr>
          <w:rFonts w:cs="Times New Roman"/>
        </w:rPr>
        <w:t xml:space="preserve">Imposing onerous rights on innocent parties in the value chain who are not seeking to promote IP infringement. </w:t>
      </w:r>
    </w:p>
    <w:p w14:paraId="11E99FAD" w14:textId="468C3CC3" w:rsidR="00B80143" w:rsidRDefault="00B80143" w:rsidP="00FB20B3">
      <w:pPr>
        <w:pStyle w:val="ListParagraph"/>
        <w:numPr>
          <w:ilvl w:val="1"/>
          <w:numId w:val="40"/>
        </w:numPr>
        <w:rPr>
          <w:rFonts w:cs="Times New Roman"/>
        </w:rPr>
      </w:pPr>
      <w:r>
        <w:rPr>
          <w:rFonts w:cs="Times New Roman"/>
        </w:rPr>
        <w:t>More importantly h</w:t>
      </w:r>
      <w:r w:rsidRPr="00FB20B3">
        <w:rPr>
          <w:rFonts w:cs="Times New Roman"/>
        </w:rPr>
        <w:t>owever, since before Newton spoke of seeing further by standing on the</w:t>
      </w:r>
      <w:r>
        <w:rPr>
          <w:rFonts w:cs="Times New Roman"/>
        </w:rPr>
        <w:t xml:space="preserve"> shoulders of giants, those who produce IP </w:t>
      </w:r>
      <w:r w:rsidR="006311CE">
        <w:rPr>
          <w:rFonts w:cs="Times New Roman"/>
        </w:rPr>
        <w:t>have</w:t>
      </w:r>
      <w:r>
        <w:rPr>
          <w:rFonts w:cs="Times New Roman"/>
        </w:rPr>
        <w:t xml:space="preserve"> also </w:t>
      </w:r>
      <w:r w:rsidR="006311CE">
        <w:rPr>
          <w:rFonts w:cs="Times New Roman"/>
        </w:rPr>
        <w:t xml:space="preserve">been </w:t>
      </w:r>
      <w:r>
        <w:rPr>
          <w:rFonts w:cs="Times New Roman"/>
        </w:rPr>
        <w:t xml:space="preserve">users of IP. </w:t>
      </w:r>
      <w:r w:rsidR="00870CB2">
        <w:rPr>
          <w:rFonts w:cs="Times New Roman"/>
        </w:rPr>
        <w:t xml:space="preserve">Thus an imperative of the IP system is </w:t>
      </w:r>
      <w:r>
        <w:rPr>
          <w:rFonts w:cs="Times New Roman"/>
        </w:rPr>
        <w:t xml:space="preserve">to </w:t>
      </w:r>
      <w:r w:rsidR="00870CB2">
        <w:rPr>
          <w:rFonts w:cs="Times New Roman"/>
        </w:rPr>
        <w:t xml:space="preserve">minimise any constraints it imposes on </w:t>
      </w:r>
      <w:r>
        <w:rPr>
          <w:rFonts w:cs="Times New Roman"/>
        </w:rPr>
        <w:t xml:space="preserve">new and innovative ways of adding value to </w:t>
      </w:r>
      <w:r w:rsidR="006E6540">
        <w:rPr>
          <w:rFonts w:cs="Times New Roman"/>
        </w:rPr>
        <w:t>existing IP to produce new IP.</w:t>
      </w:r>
    </w:p>
    <w:p w14:paraId="4A9F5815" w14:textId="2EB06D43" w:rsidR="00B80143" w:rsidRDefault="00B80143" w:rsidP="002E10DA">
      <w:pPr>
        <w:pStyle w:val="ListParagraph"/>
        <w:numPr>
          <w:ilvl w:val="0"/>
          <w:numId w:val="40"/>
        </w:numPr>
        <w:rPr>
          <w:rFonts w:cs="Times New Roman"/>
        </w:rPr>
      </w:pPr>
      <w:r>
        <w:rPr>
          <w:rFonts w:cs="Times New Roman"/>
        </w:rPr>
        <w:t>IP imposes costs; therefore it is only justified where its benefits exceed those costs.  This cannot be the case unless it produces incentives to create new IP</w:t>
      </w:r>
      <w:r w:rsidR="00870CB2">
        <w:rPr>
          <w:rFonts w:cs="Times New Roman"/>
        </w:rPr>
        <w:t xml:space="preserve"> as without inducing new IP, IP protection simply imposes costs</w:t>
      </w:r>
      <w:r>
        <w:rPr>
          <w:rFonts w:cs="Times New Roman"/>
        </w:rPr>
        <w:t>.</w:t>
      </w:r>
    </w:p>
    <w:p w14:paraId="51EC6185" w14:textId="1401A1F9" w:rsidR="00A81590" w:rsidRDefault="00B80143" w:rsidP="00351528">
      <w:pPr>
        <w:pStyle w:val="ListParagraph"/>
        <w:numPr>
          <w:ilvl w:val="0"/>
          <w:numId w:val="41"/>
        </w:numPr>
      </w:pPr>
      <w:r>
        <w:t xml:space="preserve">There will never be a justification for retrospective extensions of IP terms. This can only generate windfalls to existing IP holders, rather than incentives </w:t>
      </w:r>
      <w:r w:rsidR="00870CB2">
        <w:t xml:space="preserve">to </w:t>
      </w:r>
      <w:r>
        <w:t xml:space="preserve">create new IP. </w:t>
      </w:r>
    </w:p>
    <w:p w14:paraId="239505CF" w14:textId="32C6420D" w:rsidR="00B80143" w:rsidRDefault="006E6540" w:rsidP="00A81590">
      <w:pPr>
        <w:pStyle w:val="ListParagraph"/>
        <w:numPr>
          <w:ilvl w:val="1"/>
          <w:numId w:val="41"/>
        </w:numPr>
      </w:pPr>
      <w:r>
        <w:t xml:space="preserve">Simple economics tells us that it will impose greater costs on consumers than it generates benefits for producers. In this sense such measures are very unlikely to even be in the interests of countries proposing them. Rather, they reflect </w:t>
      </w:r>
      <w:r w:rsidR="00506102">
        <w:t xml:space="preserve">the </w:t>
      </w:r>
      <w:r>
        <w:t xml:space="preserve">political dominance of IP rights holders over the interests of IP users. </w:t>
      </w:r>
    </w:p>
    <w:p w14:paraId="42F0E648" w14:textId="43395DB8" w:rsidR="00880296" w:rsidRDefault="00880296" w:rsidP="00351528">
      <w:pPr>
        <w:pStyle w:val="ListParagraph"/>
        <w:numPr>
          <w:ilvl w:val="0"/>
          <w:numId w:val="41"/>
        </w:numPr>
      </w:pPr>
      <w:r>
        <w:t>Encouraging countries to prohibit parallel imports is presumptively contrary to their own interests and to the global public interest in economic efficiency.</w:t>
      </w:r>
    </w:p>
    <w:p w14:paraId="23EC0577" w14:textId="77777777" w:rsidR="00A81590" w:rsidRDefault="00B80143" w:rsidP="00A81590">
      <w:pPr>
        <w:pStyle w:val="ListParagraph"/>
        <w:numPr>
          <w:ilvl w:val="0"/>
          <w:numId w:val="41"/>
        </w:numPr>
      </w:pPr>
      <w:r>
        <w:t xml:space="preserve">There are clearly areas in which IP is more extensive than is warranted by any benefits it may generate. </w:t>
      </w:r>
    </w:p>
    <w:p w14:paraId="3960178C" w14:textId="67306689" w:rsidR="00A81590" w:rsidRDefault="00B80143" w:rsidP="00A81590">
      <w:pPr>
        <w:pStyle w:val="ListParagraph"/>
        <w:numPr>
          <w:ilvl w:val="1"/>
          <w:numId w:val="41"/>
        </w:numPr>
      </w:pPr>
      <w:r>
        <w:t xml:space="preserve">This includes orphan </w:t>
      </w:r>
      <w:r w:rsidR="00870CB2">
        <w:t xml:space="preserve">copyright </w:t>
      </w:r>
      <w:r>
        <w:t xml:space="preserve">works and rights to handle IP for legitimate purposes, such as caching, search, and adequate ‘safe harbour’ rules. </w:t>
      </w:r>
    </w:p>
    <w:p w14:paraId="31472EB0" w14:textId="3F129EE8" w:rsidR="00A81590" w:rsidRDefault="008650B6" w:rsidP="00A81590">
      <w:pPr>
        <w:pStyle w:val="ListParagraph"/>
        <w:numPr>
          <w:ilvl w:val="0"/>
          <w:numId w:val="41"/>
        </w:numPr>
      </w:pPr>
      <w:r>
        <w:t xml:space="preserve">The US rule of </w:t>
      </w:r>
      <w:r w:rsidR="006311CE">
        <w:t>flexible</w:t>
      </w:r>
      <w:r>
        <w:t xml:space="preserve"> fair use has been important in supporting innovation on the internet </w:t>
      </w:r>
      <w:r w:rsidR="00870CB2">
        <w:t>in the US</w:t>
      </w:r>
      <w:r>
        <w:t xml:space="preserve">, despite </w:t>
      </w:r>
      <w:r w:rsidR="00870CB2">
        <w:t xml:space="preserve">that country’s </w:t>
      </w:r>
      <w:r>
        <w:t xml:space="preserve">preference for other countries </w:t>
      </w:r>
      <w:r w:rsidR="00870CB2">
        <w:t>to adopt</w:t>
      </w:r>
      <w:r>
        <w:t xml:space="preserve"> more narrow</w:t>
      </w:r>
      <w:r w:rsidR="00A81590">
        <w:t xml:space="preserve"> </w:t>
      </w:r>
      <w:r>
        <w:t xml:space="preserve">exceptions. </w:t>
      </w:r>
    </w:p>
    <w:p w14:paraId="270C991D" w14:textId="5C277E87" w:rsidR="00B80143" w:rsidRDefault="00A81590" w:rsidP="00A81590">
      <w:pPr>
        <w:pStyle w:val="ListParagraph"/>
        <w:numPr>
          <w:ilvl w:val="1"/>
          <w:numId w:val="41"/>
        </w:numPr>
      </w:pPr>
      <w:r>
        <w:t xml:space="preserve">US ‘fair use’ permissions provided critical facilitation of both Google search and Apple’s iPod business models where both would have faced substantially higher risks with other countries’ narrower </w:t>
      </w:r>
      <w:r w:rsidR="00870CB2">
        <w:t xml:space="preserve">‘black letter law’ </w:t>
      </w:r>
      <w:r>
        <w:t xml:space="preserve">exceptions. </w:t>
      </w:r>
    </w:p>
    <w:p w14:paraId="3A1317FC" w14:textId="29D4A894" w:rsidR="009D402B" w:rsidRDefault="00F35097" w:rsidP="00F35097">
      <w:pPr>
        <w:pStyle w:val="ListParagraph"/>
        <w:numPr>
          <w:ilvl w:val="0"/>
          <w:numId w:val="41"/>
        </w:numPr>
      </w:pPr>
      <w:r>
        <w:t xml:space="preserve">Rights should be both practically enforceable and proportional. It is on the grounds of practicality that IP rights holders have argued that the </w:t>
      </w:r>
      <w:r w:rsidR="009D402B">
        <w:t xml:space="preserve">legal costs of </w:t>
      </w:r>
      <w:r>
        <w:t xml:space="preserve">detecting </w:t>
      </w:r>
      <w:r w:rsidR="009D402B">
        <w:t xml:space="preserve">and prosecuting </w:t>
      </w:r>
      <w:r>
        <w:t xml:space="preserve">individual </w:t>
      </w:r>
      <w:r w:rsidR="009D402B">
        <w:t xml:space="preserve">rights violations is prohibitive on a case by case basis </w:t>
      </w:r>
      <w:r>
        <w:t xml:space="preserve">and </w:t>
      </w:r>
      <w:r w:rsidR="00A81590">
        <w:t>therefore</w:t>
      </w:r>
      <w:r>
        <w:t xml:space="preserve"> </w:t>
      </w:r>
      <w:r w:rsidR="00A81590">
        <w:t xml:space="preserve">seek mandatory </w:t>
      </w:r>
      <w:r w:rsidR="009D402B">
        <w:t>statutory damages</w:t>
      </w:r>
      <w:r w:rsidR="00A81590">
        <w:t xml:space="preserve"> </w:t>
      </w:r>
      <w:r w:rsidR="00A81590">
        <w:lastRenderedPageBreak/>
        <w:t>for IP infringement – a route which often lacks proportionality</w:t>
      </w:r>
      <w:r w:rsidR="009D402B">
        <w:t xml:space="preserve">. The case for or against such a measure will depend on circumstances, but </w:t>
      </w:r>
      <w:r>
        <w:t>there are huge inequities between large firms on the one hand and small firms and individuals on the other in their access to legal remedies. This should be addressed in including with penalties for vexatious litigation and IP ‘trolling’</w:t>
      </w:r>
      <w:r w:rsidR="009D402B">
        <w:t>. More and more</w:t>
      </w:r>
      <w:r>
        <w:t>,</w:t>
      </w:r>
      <w:r w:rsidR="009D402B">
        <w:t xml:space="preserve"> legitimate IP </w:t>
      </w:r>
      <w:r>
        <w:t xml:space="preserve">creators </w:t>
      </w:r>
      <w:r w:rsidR="009D402B">
        <w:t xml:space="preserve">are being </w:t>
      </w:r>
      <w:r>
        <w:t xml:space="preserve">preyed upon by </w:t>
      </w:r>
      <w:r w:rsidR="009D402B">
        <w:t xml:space="preserve">IP trolls </w:t>
      </w:r>
      <w:r>
        <w:t xml:space="preserve">exploiting the </w:t>
      </w:r>
      <w:r w:rsidR="009D402B">
        <w:t>fear</w:t>
      </w:r>
      <w:r>
        <w:t>,</w:t>
      </w:r>
      <w:r w:rsidR="009D402B">
        <w:t xml:space="preserve"> uncertainty and doubt </w:t>
      </w:r>
      <w:r>
        <w:t xml:space="preserve">generated by vexatious legal action </w:t>
      </w:r>
      <w:r w:rsidR="009D402B">
        <w:t xml:space="preserve">(particularly against small parties).  </w:t>
      </w:r>
    </w:p>
    <w:p w14:paraId="13891CD8" w14:textId="46513CA6" w:rsidR="006311CE" w:rsidRDefault="006311CE" w:rsidP="00351528">
      <w:pPr>
        <w:pStyle w:val="ListParagraph"/>
        <w:numPr>
          <w:ilvl w:val="0"/>
          <w:numId w:val="41"/>
        </w:numPr>
      </w:pPr>
      <w:r>
        <w:t xml:space="preserve">While international treaties should be respected, they should not operate to prevent sensible adjustment of national IP regimes to the new phenomena of the digital economy. Where sensible domestic reforms are stymied by the architecture of international agreements such as that existing under the Berne Convention, it is important for nations to </w:t>
      </w:r>
      <w:r w:rsidR="00A70BFD">
        <w:t>cooperatively update those agreements, not just on behalf of IP producers, but also on behalf of users and particularly of those who use IP in innovative ways to generate new IP.</w:t>
      </w:r>
    </w:p>
    <w:p w14:paraId="295AA8E1" w14:textId="77777777" w:rsidR="00B80143" w:rsidRDefault="00B80143" w:rsidP="00351528">
      <w:pPr>
        <w:pStyle w:val="ListParagraph"/>
        <w:numPr>
          <w:ilvl w:val="0"/>
          <w:numId w:val="41"/>
        </w:numPr>
      </w:pPr>
      <w:r>
        <w:t xml:space="preserve">Because of the complexity of the issues, transparency is important to allow stakeholders to understand what is at issue and help to inform the debate. </w:t>
      </w:r>
    </w:p>
    <w:p w14:paraId="160D942F" w14:textId="3B4599A0" w:rsidR="00B80143" w:rsidRDefault="00B80143" w:rsidP="00985EB3">
      <w:pPr>
        <w:pStyle w:val="ListParagraph"/>
        <w:numPr>
          <w:ilvl w:val="0"/>
          <w:numId w:val="41"/>
        </w:numPr>
      </w:pPr>
      <w:r>
        <w:t>It follows that such treaties should not be negotiated in secret, but that negotiating drafts should be released to the public</w:t>
      </w:r>
      <w:r w:rsidR="008650B6">
        <w:t xml:space="preserve"> at regular intervals during negotiations</w:t>
      </w:r>
      <w:r>
        <w:t xml:space="preserve">. </w:t>
      </w:r>
    </w:p>
    <w:p w14:paraId="21FA9DC0" w14:textId="77777777" w:rsidR="00B80143" w:rsidRDefault="00B80143" w:rsidP="00351528">
      <w:pPr>
        <w:pStyle w:val="ListParagraph"/>
        <w:numPr>
          <w:ilvl w:val="0"/>
          <w:numId w:val="41"/>
        </w:numPr>
      </w:pPr>
      <w:r>
        <w:t xml:space="preserve">Extensions to IP should not proceed without some independent economic analysis of such measures to determine the likely costs and benefits for </w:t>
      </w:r>
    </w:p>
    <w:p w14:paraId="26829DF3" w14:textId="77777777" w:rsidR="00B80143" w:rsidRDefault="00B80143" w:rsidP="00985EB3">
      <w:pPr>
        <w:pStyle w:val="ListParagraph"/>
        <w:numPr>
          <w:ilvl w:val="1"/>
          <w:numId w:val="41"/>
        </w:numPr>
        <w:spacing w:after="60"/>
        <w:ind w:left="2909" w:hanging="357"/>
      </w:pPr>
      <w:r>
        <w:t xml:space="preserve">Producers; </w:t>
      </w:r>
    </w:p>
    <w:p w14:paraId="7BF24CE3" w14:textId="77777777" w:rsidR="00B80143" w:rsidRDefault="00B80143" w:rsidP="00985EB3">
      <w:pPr>
        <w:pStyle w:val="ListParagraph"/>
        <w:numPr>
          <w:ilvl w:val="1"/>
          <w:numId w:val="41"/>
        </w:numPr>
        <w:spacing w:after="60"/>
        <w:ind w:left="2909" w:hanging="357"/>
      </w:pPr>
      <w:r>
        <w:t>Users (including users seeking to use IP in the production of IP);</w:t>
      </w:r>
    </w:p>
    <w:p w14:paraId="197CA9F6" w14:textId="77777777" w:rsidR="00B80143" w:rsidRDefault="00B80143" w:rsidP="00985EB3">
      <w:pPr>
        <w:pStyle w:val="ListParagraph"/>
        <w:numPr>
          <w:ilvl w:val="1"/>
          <w:numId w:val="41"/>
        </w:numPr>
        <w:ind w:left="2909" w:hanging="357"/>
      </w:pPr>
      <w:r>
        <w:t xml:space="preserve">The community as a whole. </w:t>
      </w:r>
    </w:p>
    <w:p w14:paraId="5E9101D4" w14:textId="77777777" w:rsidR="00B80143" w:rsidRDefault="00B80143" w:rsidP="002E10DA">
      <w:pPr>
        <w:pStyle w:val="ListParagraph"/>
        <w:numPr>
          <w:ilvl w:val="0"/>
          <w:numId w:val="41"/>
        </w:numPr>
      </w:pPr>
      <w:r>
        <w:t xml:space="preserve">This principle should be applied by nations in the same way that this principle </w:t>
      </w:r>
      <w:r w:rsidRPr="002E10DA">
        <w:rPr>
          <w:i/>
        </w:rPr>
        <w:t xml:space="preserve">has </w:t>
      </w:r>
      <w:r>
        <w:t xml:space="preserve">been applied in Australia to industry assistance like tariffs since the 1920s. </w:t>
      </w:r>
    </w:p>
    <w:p w14:paraId="7C001C72" w14:textId="652736C7" w:rsidR="00B80143" w:rsidRDefault="00B80143" w:rsidP="002E10DA">
      <w:pPr>
        <w:pStyle w:val="ListParagraph"/>
        <w:numPr>
          <w:ilvl w:val="0"/>
          <w:numId w:val="41"/>
        </w:numPr>
      </w:pPr>
      <w:r>
        <w:t xml:space="preserve">It should also be applied to treaty making to improve the transparency of </w:t>
      </w:r>
      <w:r w:rsidR="00870CB2">
        <w:t>decision-making</w:t>
      </w:r>
      <w:r>
        <w:t xml:space="preserve"> as countries seek to serve their own economic interests in the context of the wider global community’s interest. Thus, as alternative provisions are negotiated, there should be some independent expert advice on the effects of such provisions on each of the parties, and where it is impracticable for this to be detailed quantitative analysis</w:t>
      </w:r>
      <w:r w:rsidR="008650B6">
        <w:t xml:space="preserve"> there should be some independent qualitative analysis by those qualified to provide it</w:t>
      </w:r>
      <w:r>
        <w:t xml:space="preserve">. </w:t>
      </w:r>
    </w:p>
    <w:sectPr w:rsidR="00B80143" w:rsidSect="002169DA">
      <w:headerReference w:type="default" r:id="rId8"/>
      <w:footerReference w:type="default" r:id="rId9"/>
      <w:pgSz w:w="11900" w:h="16840" w:code="1"/>
      <w:pgMar w:top="1701" w:right="1151" w:bottom="1985" w:left="1151" w:header="720" w:footer="0" w:gutter="0"/>
      <w:pgNumType w:start="1"/>
      <w:cols w:space="720"/>
      <w:titlePg/>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5F0C" w14:textId="77777777" w:rsidR="00DF2E29" w:rsidRDefault="00DF2E29">
      <w:pPr>
        <w:rPr>
          <w:rFonts w:ascii="Times New Roman" w:hAnsi="Times New Roman" w:cs="Times New Roman"/>
        </w:rPr>
      </w:pPr>
      <w:r>
        <w:rPr>
          <w:rFonts w:ascii="Times New Roman" w:hAnsi="Times New Roman" w:cs="Times New Roman"/>
        </w:rPr>
        <w:separator/>
      </w:r>
    </w:p>
  </w:endnote>
  <w:endnote w:type="continuationSeparator" w:id="0">
    <w:p w14:paraId="64F49D86" w14:textId="77777777" w:rsidR="00DF2E29" w:rsidRDefault="00DF2E2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D8E7" w14:textId="6754AEEC" w:rsidR="00DF2E29" w:rsidRDefault="00DF2E29">
    <w:pPr>
      <w:pStyle w:val="Footer"/>
      <w:rPr>
        <w:rFonts w:ascii="Times New Roman" w:hAnsi="Times New Roman" w:cs="Times New Roman"/>
      </w:rPr>
    </w:pPr>
    <w:r>
      <w:rPr>
        <w:noProof/>
        <w:lang w:eastAsia="en-AU"/>
      </w:rPr>
      <w:drawing>
        <wp:anchor distT="0" distB="0" distL="114300" distR="114300" simplePos="0" relativeHeight="251662336" behindDoc="0" locked="0" layoutInCell="1" allowOverlap="1" wp14:anchorId="173AC3EA" wp14:editId="01D51A0A">
          <wp:simplePos x="0" y="0"/>
          <wp:positionH relativeFrom="column">
            <wp:align>center</wp:align>
          </wp:positionH>
          <wp:positionV relativeFrom="paragraph">
            <wp:posOffset>-706120</wp:posOffset>
          </wp:positionV>
          <wp:extent cx="6106160" cy="702945"/>
          <wp:effectExtent l="0" t="0" r="0" b="8255"/>
          <wp:wrapSquare wrapText="bothSides"/>
          <wp:docPr id="2" name="Picture 4" descr="LE_foot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_foot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160" cy="702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EEB57" w14:textId="77777777" w:rsidR="00DF2E29" w:rsidRDefault="00DF2E29">
      <w:pPr>
        <w:rPr>
          <w:rFonts w:ascii="Times New Roman" w:hAnsi="Times New Roman" w:cs="Times New Roman"/>
        </w:rPr>
      </w:pPr>
      <w:r>
        <w:rPr>
          <w:rFonts w:ascii="Times New Roman" w:hAnsi="Times New Roman" w:cs="Times New Roman"/>
        </w:rPr>
        <w:separator/>
      </w:r>
    </w:p>
  </w:footnote>
  <w:footnote w:type="continuationSeparator" w:id="0">
    <w:p w14:paraId="382ADF04" w14:textId="77777777" w:rsidR="00DF2E29" w:rsidRDefault="00DF2E29">
      <w:pPr>
        <w:rPr>
          <w:rFonts w:ascii="Times New Roman" w:hAnsi="Times New Roman" w:cs="Times New Roman"/>
        </w:rPr>
      </w:pPr>
      <w:r>
        <w:rPr>
          <w:rFonts w:ascii="Times New Roman" w:hAnsi="Times New Roman" w:cs="Times New Roman"/>
        </w:rPr>
        <w:continuationSeparator/>
      </w:r>
    </w:p>
  </w:footnote>
  <w:footnote w:type="continuationNotice" w:id="1">
    <w:p w14:paraId="10E59B13" w14:textId="77777777" w:rsidR="00DF2E29" w:rsidRDefault="00DF2E29">
      <w:pPr>
        <w:spacing w:after="0"/>
        <w:rPr>
          <w:rFonts w:ascii="Times New Roman" w:hAnsi="Times New Roman" w:cs="Times New Roman"/>
        </w:rPr>
      </w:pPr>
    </w:p>
  </w:footnote>
  <w:footnote w:id="2">
    <w:p w14:paraId="76083DE2" w14:textId="13712B74" w:rsidR="00DF2E29" w:rsidRPr="0095273B" w:rsidRDefault="00DF2E29">
      <w:pPr>
        <w:pStyle w:val="FootnoteText"/>
        <w:rPr>
          <w:lang w:val="en-US"/>
        </w:rPr>
      </w:pPr>
      <w:r>
        <w:rPr>
          <w:rStyle w:val="FootnoteReference"/>
        </w:rPr>
        <w:footnoteRef/>
      </w:r>
      <w:r>
        <w:t xml:space="preserve"> M</w:t>
      </w:r>
      <w:r w:rsidRPr="0082644D">
        <w:t>ost recently observed in the US in the Hollywood-backed Protect I</w:t>
      </w:r>
      <w:r>
        <w:t>ntellectual Property Act (PIPA) a</w:t>
      </w:r>
      <w:r w:rsidRPr="0082644D">
        <w:t>nd Stop Online Piracy Act (SOPA)</w:t>
      </w:r>
      <w:r>
        <w:t xml:space="preserve">. </w:t>
      </w:r>
      <w:r>
        <w:rPr>
          <w:lang w:val="en-US"/>
        </w:rPr>
        <w:t xml:space="preserve">These bills would have enabled internet services and websites to have been closed for allegedly inadequate vigilance against piracy with minimal due process. The bills were strenuously opposed by virtually every significant internet innovator and included Facebook, Google, Yahoo, Wikipedia and even American Express. </w:t>
      </w:r>
    </w:p>
  </w:footnote>
  <w:footnote w:id="3">
    <w:p w14:paraId="3EB34931" w14:textId="26994B5E" w:rsidR="00DF2E29" w:rsidRPr="0095273B" w:rsidRDefault="00DF2E29">
      <w:pPr>
        <w:pStyle w:val="FootnoteText"/>
        <w:rPr>
          <w:lang w:val="en-US"/>
        </w:rPr>
      </w:pPr>
      <w:r>
        <w:rPr>
          <w:rStyle w:val="FootnoteReference"/>
        </w:rPr>
        <w:footnoteRef/>
      </w:r>
      <w:r>
        <w:t xml:space="preserve"> as in</w:t>
      </w:r>
      <w:r w:rsidRPr="0082644D">
        <w:t xml:space="preserve"> the case involving </w:t>
      </w:r>
      <w:r>
        <w:t xml:space="preserve">the operators of </w:t>
      </w:r>
      <w:proofErr w:type="spellStart"/>
      <w:r w:rsidRPr="0082644D">
        <w:t>Megaupload</w:t>
      </w:r>
      <w:proofErr w:type="spellEnd"/>
      <w:r>
        <w:t>.</w:t>
      </w:r>
    </w:p>
  </w:footnote>
  <w:footnote w:id="4">
    <w:p w14:paraId="447AA7D9" w14:textId="77777777" w:rsidR="00DF2E29" w:rsidRDefault="00DF2E29">
      <w:pPr>
        <w:pStyle w:val="FootnoteText"/>
      </w:pPr>
      <w:r>
        <w:rPr>
          <w:rStyle w:val="FootnoteReference"/>
          <w:rFonts w:cs="Arial Narrow"/>
        </w:rPr>
        <w:footnoteRef/>
      </w:r>
      <w:r>
        <w:t xml:space="preserve"> See </w:t>
      </w:r>
      <w:hyperlink r:id="rId1" w:history="1">
        <w:r w:rsidRPr="002F3060">
          <w:rPr>
            <w:rStyle w:val="Hyperlink"/>
            <w:rFonts w:cs="Arial Narrow"/>
          </w:rPr>
          <w:t>http://infojustice.org/washington-declaration-html</w:t>
        </w:r>
      </w:hyperlink>
      <w:r>
        <w:t xml:space="preserve">. </w:t>
      </w:r>
    </w:p>
  </w:footnote>
  <w:footnote w:id="5">
    <w:p w14:paraId="605A6627" w14:textId="4B515081" w:rsidR="00DF2E29" w:rsidRPr="006E6540" w:rsidRDefault="00DF2E29">
      <w:pPr>
        <w:pStyle w:val="FootnoteText"/>
        <w:rPr>
          <w:lang w:val="en-US"/>
        </w:rPr>
      </w:pPr>
      <w:r>
        <w:rPr>
          <w:rStyle w:val="FootnoteReference"/>
        </w:rPr>
        <w:footnoteRef/>
      </w:r>
      <w:r>
        <w:t xml:space="preserve"> </w:t>
      </w:r>
      <w:r>
        <w:rPr>
          <w:lang w:val="en-US"/>
        </w:rPr>
        <w:t xml:space="preserve">Although of course there can be exceptions.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03DF2" w14:textId="05D9CAEC" w:rsidR="00DF2E29" w:rsidRDefault="00DF2E29">
    <w:pPr>
      <w:pStyle w:val="Header"/>
      <w:jc w:val="right"/>
      <w:rPr>
        <w:rFonts w:ascii="Times New Roman" w:hAnsi="Times New Roman" w:cs="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85109">
      <w:rPr>
        <w:rStyle w:val="PageNumber"/>
        <w:rFonts w:ascii="Times New Roman" w:hAnsi="Times New Roman"/>
        <w:noProof/>
      </w:rPr>
      <w:t>2</w:t>
    </w:r>
    <w:r>
      <w:rPr>
        <w:rStyle w:val="PageNumber"/>
        <w:rFonts w:ascii="Times New Roman" w:hAnsi="Times New Roman"/>
      </w:rPr>
      <w:fldChar w:fldCharType="end"/>
    </w:r>
    <w:r>
      <w:rPr>
        <w:noProof/>
        <w:lang w:eastAsia="en-AU"/>
      </w:rPr>
      <mc:AlternateContent>
        <mc:Choice Requires="wps">
          <w:drawing>
            <wp:anchor distT="0" distB="0" distL="114300" distR="114300" simplePos="0" relativeHeight="251660288" behindDoc="0" locked="0" layoutInCell="1" allowOverlap="1" wp14:anchorId="2DB86D02" wp14:editId="7F1C9053">
              <wp:simplePos x="0" y="0"/>
              <wp:positionH relativeFrom="column">
                <wp:posOffset>468630</wp:posOffset>
              </wp:positionH>
              <wp:positionV relativeFrom="paragraph">
                <wp:posOffset>457200</wp:posOffset>
              </wp:positionV>
              <wp:extent cx="9525" cy="8105775"/>
              <wp:effectExtent l="0" t="0" r="41275" b="222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810577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6pt" to="37.65pt,67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" strokecolor="#03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1F87428"/>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66DA1C"/>
    <w:lvl w:ilvl="0">
      <w:start w:val="1"/>
      <w:numFmt w:val="bullet"/>
      <w:lvlText w:val="o"/>
      <w:lvlJc w:val="left"/>
      <w:pPr>
        <w:tabs>
          <w:tab w:val="num" w:pos="643"/>
        </w:tabs>
        <w:ind w:left="643" w:hanging="360"/>
      </w:pPr>
      <w:rPr>
        <w:rFonts w:ascii="Courier New" w:hAnsi="Courier New" w:hint="default"/>
      </w:rPr>
    </w:lvl>
  </w:abstractNum>
  <w:abstractNum w:abstractNumId="2">
    <w:nsid w:val="FFFFFF89"/>
    <w:multiLevelType w:val="singleLevel"/>
    <w:tmpl w:val="C97C3DF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Times New Roman" w:hAnsi="Arial"/>
        <w:b w:val="0"/>
        <w:i w:val="0"/>
        <w:strike w:val="0"/>
        <w:color w:val="000000"/>
        <w:sz w:val="20"/>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0"/>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0"/>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0"/>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0"/>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0"/>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0"/>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0"/>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0"/>
        <w:u w:val="none"/>
      </w:rPr>
    </w:lvl>
  </w:abstractNum>
  <w:abstractNum w:abstractNumId="4">
    <w:nsid w:val="10C62985"/>
    <w:multiLevelType w:val="hybridMultilevel"/>
    <w:tmpl w:val="3CB2F24C"/>
    <w:lvl w:ilvl="0" w:tplc="04090001">
      <w:start w:val="1"/>
      <w:numFmt w:val="bullet"/>
      <w:lvlText w:val=""/>
      <w:lvlJc w:val="left"/>
      <w:pPr>
        <w:ind w:left="2194" w:hanging="360"/>
      </w:pPr>
      <w:rPr>
        <w:rFonts w:ascii="Symbol" w:hAnsi="Symbol" w:hint="default"/>
      </w:rPr>
    </w:lvl>
    <w:lvl w:ilvl="1" w:tplc="04090003">
      <w:start w:val="1"/>
      <w:numFmt w:val="bullet"/>
      <w:lvlText w:val="o"/>
      <w:lvlJc w:val="left"/>
      <w:pPr>
        <w:ind w:left="2914" w:hanging="360"/>
      </w:pPr>
      <w:rPr>
        <w:rFonts w:ascii="Courier New" w:hAnsi="Courier New" w:hint="default"/>
      </w:rPr>
    </w:lvl>
    <w:lvl w:ilvl="2" w:tplc="04090005">
      <w:start w:val="1"/>
      <w:numFmt w:val="bullet"/>
      <w:lvlText w:val=""/>
      <w:lvlJc w:val="left"/>
      <w:pPr>
        <w:ind w:left="3634" w:hanging="360"/>
      </w:pPr>
      <w:rPr>
        <w:rFonts w:ascii="Wingdings" w:hAnsi="Wingdings" w:hint="default"/>
      </w:rPr>
    </w:lvl>
    <w:lvl w:ilvl="3" w:tplc="04090001">
      <w:start w:val="1"/>
      <w:numFmt w:val="bullet"/>
      <w:lvlText w:val=""/>
      <w:lvlJc w:val="left"/>
      <w:pPr>
        <w:ind w:left="4354" w:hanging="360"/>
      </w:pPr>
      <w:rPr>
        <w:rFonts w:ascii="Symbol" w:hAnsi="Symbol" w:hint="default"/>
      </w:rPr>
    </w:lvl>
    <w:lvl w:ilvl="4" w:tplc="04090003">
      <w:start w:val="1"/>
      <w:numFmt w:val="bullet"/>
      <w:lvlText w:val="o"/>
      <w:lvlJc w:val="left"/>
      <w:pPr>
        <w:ind w:left="5074" w:hanging="360"/>
      </w:pPr>
      <w:rPr>
        <w:rFonts w:ascii="Courier New" w:hAnsi="Courier New" w:hint="default"/>
      </w:rPr>
    </w:lvl>
    <w:lvl w:ilvl="5" w:tplc="04090005">
      <w:start w:val="1"/>
      <w:numFmt w:val="bullet"/>
      <w:lvlText w:val=""/>
      <w:lvlJc w:val="left"/>
      <w:pPr>
        <w:ind w:left="5794" w:hanging="360"/>
      </w:pPr>
      <w:rPr>
        <w:rFonts w:ascii="Wingdings" w:hAnsi="Wingdings" w:hint="default"/>
      </w:rPr>
    </w:lvl>
    <w:lvl w:ilvl="6" w:tplc="04090001">
      <w:start w:val="1"/>
      <w:numFmt w:val="bullet"/>
      <w:lvlText w:val=""/>
      <w:lvlJc w:val="left"/>
      <w:pPr>
        <w:ind w:left="6514" w:hanging="360"/>
      </w:pPr>
      <w:rPr>
        <w:rFonts w:ascii="Symbol" w:hAnsi="Symbol" w:hint="default"/>
      </w:rPr>
    </w:lvl>
    <w:lvl w:ilvl="7" w:tplc="04090003">
      <w:start w:val="1"/>
      <w:numFmt w:val="bullet"/>
      <w:lvlText w:val="o"/>
      <w:lvlJc w:val="left"/>
      <w:pPr>
        <w:ind w:left="7234" w:hanging="360"/>
      </w:pPr>
      <w:rPr>
        <w:rFonts w:ascii="Courier New" w:hAnsi="Courier New" w:hint="default"/>
      </w:rPr>
    </w:lvl>
    <w:lvl w:ilvl="8" w:tplc="04090005">
      <w:start w:val="1"/>
      <w:numFmt w:val="bullet"/>
      <w:lvlText w:val=""/>
      <w:lvlJc w:val="left"/>
      <w:pPr>
        <w:ind w:left="7954" w:hanging="360"/>
      </w:pPr>
      <w:rPr>
        <w:rFonts w:ascii="Wingdings" w:hAnsi="Wingdings" w:hint="default"/>
      </w:rPr>
    </w:lvl>
  </w:abstractNum>
  <w:abstractNum w:abstractNumId="5">
    <w:nsid w:val="1815120D"/>
    <w:multiLevelType w:val="hybridMultilevel"/>
    <w:tmpl w:val="6082B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E967B0"/>
    <w:multiLevelType w:val="hybridMultilevel"/>
    <w:tmpl w:val="274C0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D050AB2"/>
    <w:multiLevelType w:val="multilevel"/>
    <w:tmpl w:val="59D46D98"/>
    <w:lvl w:ilvl="0">
      <w:start w:val="1"/>
      <w:numFmt w:val="bullet"/>
      <w:lvlRestart w:val="0"/>
      <w:pStyle w:val="tabledotpoint"/>
      <w:lvlText w:val="•"/>
      <w:lvlJc w:val="left"/>
      <w:pPr>
        <w:tabs>
          <w:tab w:val="num" w:pos="284"/>
        </w:tabs>
        <w:ind w:left="284" w:hanging="284"/>
      </w:pPr>
      <w:rPr>
        <w:b w:val="0"/>
        <w:i w:val="0"/>
        <w:color w:val="000000"/>
      </w:rPr>
    </w:lvl>
    <w:lvl w:ilvl="1">
      <w:start w:val="1"/>
      <w:numFmt w:val="bullet"/>
      <w:pStyle w:val="tabledotpoint2"/>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bCs w:val="0"/>
        <w:i w:val="0"/>
        <w:iCs w:val="0"/>
        <w:color w:val="000000"/>
      </w:rPr>
    </w:lvl>
    <w:lvl w:ilvl="3">
      <w:start w:val="1"/>
      <w:numFmt w:val="decimal"/>
      <w:lvlText w:val="%4"/>
      <w:lvlJc w:val="left"/>
      <w:pPr>
        <w:tabs>
          <w:tab w:val="num" w:pos="2268"/>
        </w:tabs>
        <w:ind w:left="2268" w:hanging="567"/>
      </w:pPr>
      <w:rPr>
        <w:rFonts w:ascii="Times New Roman" w:hAnsi="Times New Roman" w:cs="Times New Roman"/>
        <w:b w:val="0"/>
        <w:bCs w:val="0"/>
        <w:i w:val="0"/>
        <w:iCs w:val="0"/>
        <w:color w:val="000000"/>
      </w:rPr>
    </w:lvl>
    <w:lvl w:ilvl="4">
      <w:start w:val="1"/>
      <w:numFmt w:val="decimal"/>
      <w:lvlText w:val="%5"/>
      <w:lvlJc w:val="left"/>
      <w:pPr>
        <w:tabs>
          <w:tab w:val="num" w:pos="2835"/>
        </w:tabs>
        <w:ind w:left="2835" w:hanging="567"/>
      </w:pPr>
      <w:rPr>
        <w:rFonts w:ascii="Times New Roman" w:hAnsi="Times New Roman" w:cs="Times New Roman"/>
        <w:b w:val="0"/>
        <w:bCs w:val="0"/>
        <w:i w:val="0"/>
        <w:iCs w:val="0"/>
        <w:color w:val="000000"/>
      </w:rPr>
    </w:lvl>
    <w:lvl w:ilvl="5">
      <w:start w:val="1"/>
      <w:numFmt w:val="decimal"/>
      <w:lvlText w:val="%6"/>
      <w:lvlJc w:val="left"/>
      <w:pPr>
        <w:tabs>
          <w:tab w:val="num" w:pos="3402"/>
        </w:tabs>
        <w:ind w:left="3402" w:hanging="567"/>
      </w:pPr>
      <w:rPr>
        <w:rFonts w:ascii="Times New Roman" w:hAnsi="Times New Roman" w:cs="Times New Roman"/>
        <w:b w:val="0"/>
        <w:bCs w:val="0"/>
        <w:i w:val="0"/>
        <w:iCs w:val="0"/>
        <w:color w:val="000000"/>
      </w:rPr>
    </w:lvl>
    <w:lvl w:ilvl="6">
      <w:start w:val="1"/>
      <w:numFmt w:val="decimal"/>
      <w:lvlText w:val="%7"/>
      <w:lvlJc w:val="left"/>
      <w:pPr>
        <w:tabs>
          <w:tab w:val="num" w:pos="3969"/>
        </w:tabs>
        <w:ind w:left="3969" w:hanging="567"/>
      </w:pPr>
      <w:rPr>
        <w:rFonts w:ascii="Times New Roman" w:hAnsi="Times New Roman" w:cs="Times New Roman"/>
        <w:b w:val="0"/>
        <w:bCs w:val="0"/>
        <w:i w:val="0"/>
        <w:iCs w:val="0"/>
        <w:color w:val="000000"/>
      </w:rPr>
    </w:lvl>
    <w:lvl w:ilvl="7">
      <w:start w:val="1"/>
      <w:numFmt w:val="decimal"/>
      <w:lvlText w:val="%8"/>
      <w:lvlJc w:val="left"/>
      <w:pPr>
        <w:tabs>
          <w:tab w:val="num" w:pos="4536"/>
        </w:tabs>
        <w:ind w:left="4536" w:hanging="567"/>
      </w:pPr>
      <w:rPr>
        <w:rFonts w:ascii="Times New Roman" w:hAnsi="Times New Roman" w:cs="Times New Roman"/>
        <w:b w:val="0"/>
        <w:bCs w:val="0"/>
        <w:i w:val="0"/>
        <w:iCs w:val="0"/>
        <w:color w:val="000000"/>
      </w:rPr>
    </w:lvl>
    <w:lvl w:ilvl="8">
      <w:start w:val="1"/>
      <w:numFmt w:val="decimal"/>
      <w:lvlText w:val="%9"/>
      <w:lvlJc w:val="left"/>
      <w:pPr>
        <w:tabs>
          <w:tab w:val="num" w:pos="5103"/>
        </w:tabs>
        <w:ind w:left="5103" w:hanging="567"/>
      </w:pPr>
      <w:rPr>
        <w:rFonts w:ascii="Times New Roman" w:hAnsi="Times New Roman" w:cs="Times New Roman"/>
        <w:b w:val="0"/>
        <w:bCs w:val="0"/>
        <w:i w:val="0"/>
        <w:iCs w:val="0"/>
        <w:color w:val="000000"/>
      </w:rPr>
    </w:lvl>
  </w:abstractNum>
  <w:abstractNum w:abstractNumId="8">
    <w:nsid w:val="1D207EE1"/>
    <w:multiLevelType w:val="hybridMultilevel"/>
    <w:tmpl w:val="B40CB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3D7207C"/>
    <w:multiLevelType w:val="hybridMultilevel"/>
    <w:tmpl w:val="FDB0D7DE"/>
    <w:name w:val="TableDotPointList"/>
    <w:lvl w:ilvl="0" w:tplc="523665EE">
      <w:start w:val="1"/>
      <w:numFmt w:val="bullet"/>
      <w:lvlRestart w:val="0"/>
      <w:lvlText w:val=""/>
      <w:lvlJc w:val="left"/>
      <w:pPr>
        <w:tabs>
          <w:tab w:val="num" w:pos="2875"/>
        </w:tabs>
        <w:ind w:left="2875" w:hanging="363"/>
      </w:pPr>
      <w:rPr>
        <w:rFonts w:ascii="Symbol" w:hAnsi="Symbol" w:hint="default"/>
      </w:rPr>
    </w:lvl>
    <w:lvl w:ilvl="1" w:tplc="F4260EC8">
      <w:start w:val="1"/>
      <w:numFmt w:val="bullet"/>
      <w:lvlText w:val="o"/>
      <w:lvlJc w:val="left"/>
      <w:pPr>
        <w:tabs>
          <w:tab w:val="num" w:pos="3595"/>
        </w:tabs>
        <w:ind w:left="3595" w:hanging="360"/>
      </w:pPr>
      <w:rPr>
        <w:rFonts w:ascii="Courier New" w:hAnsi="Courier New" w:hint="default"/>
      </w:rPr>
    </w:lvl>
    <w:lvl w:ilvl="2" w:tplc="54C8CFD6">
      <w:start w:val="1"/>
      <w:numFmt w:val="bullet"/>
      <w:lvlText w:val=""/>
      <w:lvlJc w:val="left"/>
      <w:pPr>
        <w:tabs>
          <w:tab w:val="num" w:pos="4315"/>
        </w:tabs>
        <w:ind w:left="4315" w:hanging="360"/>
      </w:pPr>
      <w:rPr>
        <w:rFonts w:ascii="Wingdings" w:hAnsi="Wingdings" w:hint="default"/>
      </w:rPr>
    </w:lvl>
    <w:lvl w:ilvl="3" w:tplc="E97CC418">
      <w:start w:val="1"/>
      <w:numFmt w:val="bullet"/>
      <w:lvlText w:val=""/>
      <w:lvlJc w:val="left"/>
      <w:pPr>
        <w:tabs>
          <w:tab w:val="num" w:pos="5035"/>
        </w:tabs>
        <w:ind w:left="5035" w:hanging="360"/>
      </w:pPr>
      <w:rPr>
        <w:rFonts w:ascii="Symbol" w:hAnsi="Symbol" w:hint="default"/>
      </w:rPr>
    </w:lvl>
    <w:lvl w:ilvl="4" w:tplc="706C7198">
      <w:start w:val="1"/>
      <w:numFmt w:val="bullet"/>
      <w:lvlText w:val="o"/>
      <w:lvlJc w:val="left"/>
      <w:pPr>
        <w:tabs>
          <w:tab w:val="num" w:pos="5755"/>
        </w:tabs>
        <w:ind w:left="5755" w:hanging="360"/>
      </w:pPr>
      <w:rPr>
        <w:rFonts w:ascii="Courier New" w:hAnsi="Courier New" w:hint="default"/>
      </w:rPr>
    </w:lvl>
    <w:lvl w:ilvl="5" w:tplc="34727D1C">
      <w:start w:val="1"/>
      <w:numFmt w:val="bullet"/>
      <w:lvlText w:val=""/>
      <w:lvlJc w:val="left"/>
      <w:pPr>
        <w:tabs>
          <w:tab w:val="num" w:pos="6475"/>
        </w:tabs>
        <w:ind w:left="6475" w:hanging="360"/>
      </w:pPr>
      <w:rPr>
        <w:rFonts w:ascii="Wingdings" w:hAnsi="Wingdings" w:hint="default"/>
      </w:rPr>
    </w:lvl>
    <w:lvl w:ilvl="6" w:tplc="21DEA4F6">
      <w:start w:val="1"/>
      <w:numFmt w:val="bullet"/>
      <w:lvlText w:val=""/>
      <w:lvlJc w:val="left"/>
      <w:pPr>
        <w:tabs>
          <w:tab w:val="num" w:pos="7195"/>
        </w:tabs>
        <w:ind w:left="7195" w:hanging="360"/>
      </w:pPr>
      <w:rPr>
        <w:rFonts w:ascii="Symbol" w:hAnsi="Symbol" w:hint="default"/>
      </w:rPr>
    </w:lvl>
    <w:lvl w:ilvl="7" w:tplc="DF52DAD6">
      <w:start w:val="1"/>
      <w:numFmt w:val="bullet"/>
      <w:lvlText w:val="o"/>
      <w:lvlJc w:val="left"/>
      <w:pPr>
        <w:tabs>
          <w:tab w:val="num" w:pos="7915"/>
        </w:tabs>
        <w:ind w:left="7915" w:hanging="360"/>
      </w:pPr>
      <w:rPr>
        <w:rFonts w:ascii="Courier New" w:hAnsi="Courier New" w:hint="default"/>
      </w:rPr>
    </w:lvl>
    <w:lvl w:ilvl="8" w:tplc="FF9E1C08">
      <w:start w:val="1"/>
      <w:numFmt w:val="bullet"/>
      <w:lvlText w:val=""/>
      <w:lvlJc w:val="left"/>
      <w:pPr>
        <w:tabs>
          <w:tab w:val="num" w:pos="8635"/>
        </w:tabs>
        <w:ind w:left="8635" w:hanging="360"/>
      </w:pPr>
      <w:rPr>
        <w:rFonts w:ascii="Wingdings" w:hAnsi="Wingdings" w:hint="default"/>
      </w:rPr>
    </w:lvl>
  </w:abstractNum>
  <w:abstractNum w:abstractNumId="10">
    <w:nsid w:val="296B252F"/>
    <w:multiLevelType w:val="hybridMultilevel"/>
    <w:tmpl w:val="6ABE9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DD45FA8"/>
    <w:multiLevelType w:val="hybridMultilevel"/>
    <w:tmpl w:val="F7B44F0E"/>
    <w:lvl w:ilvl="0" w:tplc="04090001">
      <w:start w:val="1"/>
      <w:numFmt w:val="bullet"/>
      <w:lvlText w:val=""/>
      <w:lvlJc w:val="left"/>
      <w:pPr>
        <w:ind w:left="2194" w:hanging="360"/>
      </w:pPr>
      <w:rPr>
        <w:rFonts w:ascii="Symbol" w:hAnsi="Symbol" w:hint="default"/>
      </w:rPr>
    </w:lvl>
    <w:lvl w:ilvl="1" w:tplc="04090003">
      <w:start w:val="1"/>
      <w:numFmt w:val="bullet"/>
      <w:lvlText w:val="o"/>
      <w:lvlJc w:val="left"/>
      <w:pPr>
        <w:ind w:left="2914" w:hanging="360"/>
      </w:pPr>
      <w:rPr>
        <w:rFonts w:ascii="Courier New" w:hAnsi="Courier New" w:hint="default"/>
      </w:rPr>
    </w:lvl>
    <w:lvl w:ilvl="2" w:tplc="04090005">
      <w:start w:val="1"/>
      <w:numFmt w:val="bullet"/>
      <w:lvlText w:val=""/>
      <w:lvlJc w:val="left"/>
      <w:pPr>
        <w:ind w:left="3634" w:hanging="360"/>
      </w:pPr>
      <w:rPr>
        <w:rFonts w:ascii="Wingdings" w:hAnsi="Wingdings" w:hint="default"/>
      </w:rPr>
    </w:lvl>
    <w:lvl w:ilvl="3" w:tplc="04090001">
      <w:start w:val="1"/>
      <w:numFmt w:val="bullet"/>
      <w:lvlText w:val=""/>
      <w:lvlJc w:val="left"/>
      <w:pPr>
        <w:ind w:left="4354" w:hanging="360"/>
      </w:pPr>
      <w:rPr>
        <w:rFonts w:ascii="Symbol" w:hAnsi="Symbol" w:hint="default"/>
      </w:rPr>
    </w:lvl>
    <w:lvl w:ilvl="4" w:tplc="04090003">
      <w:start w:val="1"/>
      <w:numFmt w:val="bullet"/>
      <w:lvlText w:val="o"/>
      <w:lvlJc w:val="left"/>
      <w:pPr>
        <w:ind w:left="5074" w:hanging="360"/>
      </w:pPr>
      <w:rPr>
        <w:rFonts w:ascii="Courier New" w:hAnsi="Courier New" w:hint="default"/>
      </w:rPr>
    </w:lvl>
    <w:lvl w:ilvl="5" w:tplc="04090005">
      <w:start w:val="1"/>
      <w:numFmt w:val="bullet"/>
      <w:lvlText w:val=""/>
      <w:lvlJc w:val="left"/>
      <w:pPr>
        <w:ind w:left="5794" w:hanging="360"/>
      </w:pPr>
      <w:rPr>
        <w:rFonts w:ascii="Wingdings" w:hAnsi="Wingdings" w:hint="default"/>
      </w:rPr>
    </w:lvl>
    <w:lvl w:ilvl="6" w:tplc="04090001">
      <w:start w:val="1"/>
      <w:numFmt w:val="bullet"/>
      <w:lvlText w:val=""/>
      <w:lvlJc w:val="left"/>
      <w:pPr>
        <w:ind w:left="6514" w:hanging="360"/>
      </w:pPr>
      <w:rPr>
        <w:rFonts w:ascii="Symbol" w:hAnsi="Symbol" w:hint="default"/>
      </w:rPr>
    </w:lvl>
    <w:lvl w:ilvl="7" w:tplc="04090003">
      <w:start w:val="1"/>
      <w:numFmt w:val="bullet"/>
      <w:lvlText w:val="o"/>
      <w:lvlJc w:val="left"/>
      <w:pPr>
        <w:ind w:left="7234" w:hanging="360"/>
      </w:pPr>
      <w:rPr>
        <w:rFonts w:ascii="Courier New" w:hAnsi="Courier New" w:hint="default"/>
      </w:rPr>
    </w:lvl>
    <w:lvl w:ilvl="8" w:tplc="04090005">
      <w:start w:val="1"/>
      <w:numFmt w:val="bullet"/>
      <w:lvlText w:val=""/>
      <w:lvlJc w:val="left"/>
      <w:pPr>
        <w:ind w:left="7954" w:hanging="360"/>
      </w:pPr>
      <w:rPr>
        <w:rFonts w:ascii="Wingdings" w:hAnsi="Wingdings" w:hint="default"/>
      </w:rPr>
    </w:lvl>
  </w:abstractNum>
  <w:abstractNum w:abstractNumId="12">
    <w:nsid w:val="2F8B36D3"/>
    <w:multiLevelType w:val="hybridMultilevel"/>
    <w:tmpl w:val="14488554"/>
    <w:lvl w:ilvl="0" w:tplc="04090001">
      <w:start w:val="1"/>
      <w:numFmt w:val="bullet"/>
      <w:lvlText w:val=""/>
      <w:lvlJc w:val="left"/>
      <w:pPr>
        <w:ind w:left="2194" w:hanging="360"/>
      </w:pPr>
      <w:rPr>
        <w:rFonts w:ascii="Symbol" w:hAnsi="Symbol" w:hint="default"/>
      </w:rPr>
    </w:lvl>
    <w:lvl w:ilvl="1" w:tplc="04090003">
      <w:start w:val="1"/>
      <w:numFmt w:val="bullet"/>
      <w:lvlText w:val="o"/>
      <w:lvlJc w:val="left"/>
      <w:pPr>
        <w:ind w:left="2914" w:hanging="360"/>
      </w:pPr>
      <w:rPr>
        <w:rFonts w:ascii="Courier New" w:hAnsi="Courier New" w:hint="default"/>
      </w:rPr>
    </w:lvl>
    <w:lvl w:ilvl="2" w:tplc="04090005">
      <w:start w:val="1"/>
      <w:numFmt w:val="bullet"/>
      <w:lvlText w:val=""/>
      <w:lvlJc w:val="left"/>
      <w:pPr>
        <w:ind w:left="3634" w:hanging="360"/>
      </w:pPr>
      <w:rPr>
        <w:rFonts w:ascii="Wingdings" w:hAnsi="Wingdings" w:hint="default"/>
      </w:rPr>
    </w:lvl>
    <w:lvl w:ilvl="3" w:tplc="04090001">
      <w:start w:val="1"/>
      <w:numFmt w:val="bullet"/>
      <w:lvlText w:val=""/>
      <w:lvlJc w:val="left"/>
      <w:pPr>
        <w:ind w:left="4354" w:hanging="360"/>
      </w:pPr>
      <w:rPr>
        <w:rFonts w:ascii="Symbol" w:hAnsi="Symbol" w:hint="default"/>
      </w:rPr>
    </w:lvl>
    <w:lvl w:ilvl="4" w:tplc="04090003">
      <w:start w:val="1"/>
      <w:numFmt w:val="bullet"/>
      <w:lvlText w:val="o"/>
      <w:lvlJc w:val="left"/>
      <w:pPr>
        <w:ind w:left="5074" w:hanging="360"/>
      </w:pPr>
      <w:rPr>
        <w:rFonts w:ascii="Courier New" w:hAnsi="Courier New" w:hint="default"/>
      </w:rPr>
    </w:lvl>
    <w:lvl w:ilvl="5" w:tplc="04090005">
      <w:start w:val="1"/>
      <w:numFmt w:val="bullet"/>
      <w:lvlText w:val=""/>
      <w:lvlJc w:val="left"/>
      <w:pPr>
        <w:ind w:left="5794" w:hanging="360"/>
      </w:pPr>
      <w:rPr>
        <w:rFonts w:ascii="Wingdings" w:hAnsi="Wingdings" w:hint="default"/>
      </w:rPr>
    </w:lvl>
    <w:lvl w:ilvl="6" w:tplc="04090001">
      <w:start w:val="1"/>
      <w:numFmt w:val="bullet"/>
      <w:lvlText w:val=""/>
      <w:lvlJc w:val="left"/>
      <w:pPr>
        <w:ind w:left="6514" w:hanging="360"/>
      </w:pPr>
      <w:rPr>
        <w:rFonts w:ascii="Symbol" w:hAnsi="Symbol" w:hint="default"/>
      </w:rPr>
    </w:lvl>
    <w:lvl w:ilvl="7" w:tplc="04090003">
      <w:start w:val="1"/>
      <w:numFmt w:val="bullet"/>
      <w:lvlText w:val="o"/>
      <w:lvlJc w:val="left"/>
      <w:pPr>
        <w:ind w:left="7234" w:hanging="360"/>
      </w:pPr>
      <w:rPr>
        <w:rFonts w:ascii="Courier New" w:hAnsi="Courier New" w:hint="default"/>
      </w:rPr>
    </w:lvl>
    <w:lvl w:ilvl="8" w:tplc="04090005">
      <w:start w:val="1"/>
      <w:numFmt w:val="bullet"/>
      <w:lvlText w:val=""/>
      <w:lvlJc w:val="left"/>
      <w:pPr>
        <w:ind w:left="7954" w:hanging="360"/>
      </w:pPr>
      <w:rPr>
        <w:rFonts w:ascii="Wingdings" w:hAnsi="Wingdings" w:hint="default"/>
      </w:rPr>
    </w:lvl>
  </w:abstractNum>
  <w:abstractNum w:abstractNumId="13">
    <w:nsid w:val="304744D4"/>
    <w:multiLevelType w:val="hybridMultilevel"/>
    <w:tmpl w:val="7F427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4B25018"/>
    <w:multiLevelType w:val="hybridMultilevel"/>
    <w:tmpl w:val="C1429696"/>
    <w:lvl w:ilvl="0" w:tplc="04090001">
      <w:start w:val="1"/>
      <w:numFmt w:val="bullet"/>
      <w:lvlText w:val=""/>
      <w:lvlJc w:val="left"/>
      <w:pPr>
        <w:ind w:left="2194" w:hanging="360"/>
      </w:pPr>
      <w:rPr>
        <w:rFonts w:ascii="Symbol" w:hAnsi="Symbol" w:hint="default"/>
      </w:rPr>
    </w:lvl>
    <w:lvl w:ilvl="1" w:tplc="04090003">
      <w:start w:val="1"/>
      <w:numFmt w:val="bullet"/>
      <w:lvlText w:val="o"/>
      <w:lvlJc w:val="left"/>
      <w:pPr>
        <w:ind w:left="2914" w:hanging="360"/>
      </w:pPr>
      <w:rPr>
        <w:rFonts w:ascii="Courier New" w:hAnsi="Courier New" w:hint="default"/>
      </w:rPr>
    </w:lvl>
    <w:lvl w:ilvl="2" w:tplc="04090005">
      <w:start w:val="1"/>
      <w:numFmt w:val="bullet"/>
      <w:lvlText w:val=""/>
      <w:lvlJc w:val="left"/>
      <w:pPr>
        <w:ind w:left="3634" w:hanging="360"/>
      </w:pPr>
      <w:rPr>
        <w:rFonts w:ascii="Wingdings" w:hAnsi="Wingdings" w:hint="default"/>
      </w:rPr>
    </w:lvl>
    <w:lvl w:ilvl="3" w:tplc="04090001">
      <w:start w:val="1"/>
      <w:numFmt w:val="bullet"/>
      <w:lvlText w:val=""/>
      <w:lvlJc w:val="left"/>
      <w:pPr>
        <w:ind w:left="4354" w:hanging="360"/>
      </w:pPr>
      <w:rPr>
        <w:rFonts w:ascii="Symbol" w:hAnsi="Symbol" w:hint="default"/>
      </w:rPr>
    </w:lvl>
    <w:lvl w:ilvl="4" w:tplc="04090003">
      <w:start w:val="1"/>
      <w:numFmt w:val="bullet"/>
      <w:lvlText w:val="o"/>
      <w:lvlJc w:val="left"/>
      <w:pPr>
        <w:ind w:left="5074" w:hanging="360"/>
      </w:pPr>
      <w:rPr>
        <w:rFonts w:ascii="Courier New" w:hAnsi="Courier New" w:hint="default"/>
      </w:rPr>
    </w:lvl>
    <w:lvl w:ilvl="5" w:tplc="04090005">
      <w:start w:val="1"/>
      <w:numFmt w:val="bullet"/>
      <w:lvlText w:val=""/>
      <w:lvlJc w:val="left"/>
      <w:pPr>
        <w:ind w:left="5794" w:hanging="360"/>
      </w:pPr>
      <w:rPr>
        <w:rFonts w:ascii="Wingdings" w:hAnsi="Wingdings" w:hint="default"/>
      </w:rPr>
    </w:lvl>
    <w:lvl w:ilvl="6" w:tplc="04090001">
      <w:start w:val="1"/>
      <w:numFmt w:val="bullet"/>
      <w:lvlText w:val=""/>
      <w:lvlJc w:val="left"/>
      <w:pPr>
        <w:ind w:left="6514" w:hanging="360"/>
      </w:pPr>
      <w:rPr>
        <w:rFonts w:ascii="Symbol" w:hAnsi="Symbol" w:hint="default"/>
      </w:rPr>
    </w:lvl>
    <w:lvl w:ilvl="7" w:tplc="04090003">
      <w:start w:val="1"/>
      <w:numFmt w:val="bullet"/>
      <w:lvlText w:val="o"/>
      <w:lvlJc w:val="left"/>
      <w:pPr>
        <w:ind w:left="7234" w:hanging="360"/>
      </w:pPr>
      <w:rPr>
        <w:rFonts w:ascii="Courier New" w:hAnsi="Courier New" w:hint="default"/>
      </w:rPr>
    </w:lvl>
    <w:lvl w:ilvl="8" w:tplc="04090005">
      <w:start w:val="1"/>
      <w:numFmt w:val="bullet"/>
      <w:lvlText w:val=""/>
      <w:lvlJc w:val="left"/>
      <w:pPr>
        <w:ind w:left="7954" w:hanging="360"/>
      </w:pPr>
      <w:rPr>
        <w:rFonts w:ascii="Wingdings" w:hAnsi="Wingdings" w:hint="default"/>
      </w:rPr>
    </w:lvl>
  </w:abstractNum>
  <w:abstractNum w:abstractNumId="15">
    <w:nsid w:val="3C9903B8"/>
    <w:multiLevelType w:val="singleLevel"/>
    <w:tmpl w:val="21E8255C"/>
    <w:lvl w:ilvl="0">
      <w:start w:val="1"/>
      <w:numFmt w:val="decimal"/>
      <w:pStyle w:val="NumberedList"/>
      <w:lvlText w:val="%1"/>
      <w:lvlJc w:val="left"/>
      <w:pPr>
        <w:tabs>
          <w:tab w:val="num" w:pos="0"/>
        </w:tabs>
        <w:ind w:hanging="720"/>
      </w:pPr>
      <w:rPr>
        <w:rFonts w:ascii="Times New Roman" w:hAnsi="Times New Roman" w:cs="Times New Roman"/>
        <w:sz w:val="20"/>
        <w:szCs w:val="20"/>
      </w:rPr>
    </w:lvl>
  </w:abstractNum>
  <w:abstractNum w:abstractNumId="16">
    <w:nsid w:val="45674283"/>
    <w:multiLevelType w:val="hybridMultilevel"/>
    <w:tmpl w:val="A6965E86"/>
    <w:lvl w:ilvl="0" w:tplc="04090001">
      <w:start w:val="1"/>
      <w:numFmt w:val="bullet"/>
      <w:lvlText w:val=""/>
      <w:lvlJc w:val="left"/>
      <w:pPr>
        <w:ind w:left="2194" w:hanging="360"/>
      </w:pPr>
      <w:rPr>
        <w:rFonts w:ascii="Symbol" w:hAnsi="Symbol" w:hint="default"/>
      </w:rPr>
    </w:lvl>
    <w:lvl w:ilvl="1" w:tplc="04090003">
      <w:start w:val="1"/>
      <w:numFmt w:val="bullet"/>
      <w:lvlText w:val="o"/>
      <w:lvlJc w:val="left"/>
      <w:pPr>
        <w:ind w:left="2914" w:hanging="360"/>
      </w:pPr>
      <w:rPr>
        <w:rFonts w:ascii="Courier New" w:hAnsi="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17">
    <w:nsid w:val="46160CD3"/>
    <w:multiLevelType w:val="hybridMultilevel"/>
    <w:tmpl w:val="26563018"/>
    <w:lvl w:ilvl="0" w:tplc="0754A0A6">
      <w:start w:val="1"/>
      <w:numFmt w:val="decimal"/>
      <w:lvlText w:val="%1."/>
      <w:lvlJc w:val="left"/>
      <w:pPr>
        <w:tabs>
          <w:tab w:val="num" w:pos="2875"/>
        </w:tabs>
        <w:ind w:left="2875" w:hanging="360"/>
      </w:pPr>
      <w:rPr>
        <w:rFonts w:ascii="Times New Roman" w:hAnsi="Times New Roman" w:cs="Times New Roman"/>
      </w:rPr>
    </w:lvl>
    <w:lvl w:ilvl="1" w:tplc="2190E11C">
      <w:start w:val="1"/>
      <w:numFmt w:val="bullet"/>
      <w:lvlRestart w:val="0"/>
      <w:lvlText w:val=""/>
      <w:lvlJc w:val="left"/>
      <w:pPr>
        <w:tabs>
          <w:tab w:val="num" w:pos="3598"/>
        </w:tabs>
        <w:ind w:left="3598" w:hanging="363"/>
      </w:pPr>
      <w:rPr>
        <w:rFonts w:ascii="Symbol" w:hAnsi="Symbol" w:hint="default"/>
      </w:rPr>
    </w:lvl>
    <w:lvl w:ilvl="2" w:tplc="0C09001B">
      <w:start w:val="1"/>
      <w:numFmt w:val="lowerRoman"/>
      <w:lvlText w:val="%3."/>
      <w:lvlJc w:val="right"/>
      <w:pPr>
        <w:tabs>
          <w:tab w:val="num" w:pos="4315"/>
        </w:tabs>
        <w:ind w:left="4315" w:hanging="180"/>
      </w:pPr>
      <w:rPr>
        <w:rFonts w:ascii="Times New Roman" w:hAnsi="Times New Roman" w:cs="Times New Roman"/>
      </w:rPr>
    </w:lvl>
    <w:lvl w:ilvl="3" w:tplc="0C09000F">
      <w:start w:val="1"/>
      <w:numFmt w:val="decimal"/>
      <w:lvlText w:val="%4."/>
      <w:lvlJc w:val="left"/>
      <w:pPr>
        <w:tabs>
          <w:tab w:val="num" w:pos="5035"/>
        </w:tabs>
        <w:ind w:left="5035" w:hanging="360"/>
      </w:pPr>
      <w:rPr>
        <w:rFonts w:ascii="Times New Roman" w:hAnsi="Times New Roman" w:cs="Times New Roman"/>
      </w:rPr>
    </w:lvl>
    <w:lvl w:ilvl="4" w:tplc="0C090019">
      <w:start w:val="1"/>
      <w:numFmt w:val="lowerLetter"/>
      <w:lvlText w:val="%5."/>
      <w:lvlJc w:val="left"/>
      <w:pPr>
        <w:tabs>
          <w:tab w:val="num" w:pos="5755"/>
        </w:tabs>
        <w:ind w:left="5755" w:hanging="360"/>
      </w:pPr>
      <w:rPr>
        <w:rFonts w:ascii="Times New Roman" w:hAnsi="Times New Roman" w:cs="Times New Roman"/>
      </w:rPr>
    </w:lvl>
    <w:lvl w:ilvl="5" w:tplc="0C09001B">
      <w:start w:val="1"/>
      <w:numFmt w:val="lowerRoman"/>
      <w:lvlText w:val="%6."/>
      <w:lvlJc w:val="right"/>
      <w:pPr>
        <w:tabs>
          <w:tab w:val="num" w:pos="6475"/>
        </w:tabs>
        <w:ind w:left="6475" w:hanging="180"/>
      </w:pPr>
      <w:rPr>
        <w:rFonts w:ascii="Times New Roman" w:hAnsi="Times New Roman" w:cs="Times New Roman"/>
      </w:rPr>
    </w:lvl>
    <w:lvl w:ilvl="6" w:tplc="0C09000F">
      <w:start w:val="1"/>
      <w:numFmt w:val="decimal"/>
      <w:lvlText w:val="%7."/>
      <w:lvlJc w:val="left"/>
      <w:pPr>
        <w:tabs>
          <w:tab w:val="num" w:pos="7195"/>
        </w:tabs>
        <w:ind w:left="7195" w:hanging="360"/>
      </w:pPr>
      <w:rPr>
        <w:rFonts w:ascii="Times New Roman" w:hAnsi="Times New Roman" w:cs="Times New Roman"/>
      </w:rPr>
    </w:lvl>
    <w:lvl w:ilvl="7" w:tplc="0C090019">
      <w:start w:val="1"/>
      <w:numFmt w:val="lowerLetter"/>
      <w:lvlText w:val="%8."/>
      <w:lvlJc w:val="left"/>
      <w:pPr>
        <w:tabs>
          <w:tab w:val="num" w:pos="7915"/>
        </w:tabs>
        <w:ind w:left="7915" w:hanging="360"/>
      </w:pPr>
      <w:rPr>
        <w:rFonts w:ascii="Times New Roman" w:hAnsi="Times New Roman" w:cs="Times New Roman"/>
      </w:rPr>
    </w:lvl>
    <w:lvl w:ilvl="8" w:tplc="0C09001B">
      <w:start w:val="1"/>
      <w:numFmt w:val="lowerRoman"/>
      <w:lvlText w:val="%9."/>
      <w:lvlJc w:val="right"/>
      <w:pPr>
        <w:tabs>
          <w:tab w:val="num" w:pos="8635"/>
        </w:tabs>
        <w:ind w:left="8635" w:hanging="180"/>
      </w:pPr>
      <w:rPr>
        <w:rFonts w:ascii="Times New Roman" w:hAnsi="Times New Roman" w:cs="Times New Roman"/>
      </w:rPr>
    </w:lvl>
  </w:abstractNum>
  <w:abstractNum w:abstractNumId="18">
    <w:nsid w:val="48A23022"/>
    <w:multiLevelType w:val="multilevel"/>
    <w:tmpl w:val="2144A59A"/>
    <w:lvl w:ilvl="0">
      <w:start w:val="1"/>
      <w:numFmt w:val="decimal"/>
      <w:lvlText w:val="%1."/>
      <w:lvlJc w:val="left"/>
      <w:pPr>
        <w:tabs>
          <w:tab w:val="num" w:pos="5395"/>
        </w:tabs>
        <w:ind w:left="5035" w:hanging="360"/>
      </w:pPr>
      <w:rPr>
        <w:rFonts w:ascii="Times New Roman" w:hAnsi="Times New Roman" w:cs="Times New Roman"/>
      </w:rPr>
    </w:lvl>
    <w:lvl w:ilvl="1">
      <w:start w:val="1"/>
      <w:numFmt w:val="decimal"/>
      <w:lvlText w:val="%1.%2."/>
      <w:lvlJc w:val="left"/>
      <w:pPr>
        <w:tabs>
          <w:tab w:val="num" w:pos="6115"/>
        </w:tabs>
        <w:ind w:left="5467" w:hanging="432"/>
      </w:pPr>
      <w:rPr>
        <w:rFonts w:ascii="Times New Roman" w:hAnsi="Times New Roman" w:cs="Times New Roman"/>
      </w:rPr>
    </w:lvl>
    <w:lvl w:ilvl="2">
      <w:start w:val="1"/>
      <w:numFmt w:val="decimal"/>
      <w:lvlText w:val="%1.%2.%3."/>
      <w:lvlJc w:val="left"/>
      <w:pPr>
        <w:tabs>
          <w:tab w:val="num" w:pos="6835"/>
        </w:tabs>
        <w:ind w:left="5899" w:hanging="504"/>
      </w:pPr>
      <w:rPr>
        <w:rFonts w:ascii="Times New Roman" w:hAnsi="Times New Roman" w:cs="Times New Roman"/>
        <w:sz w:val="24"/>
        <w:szCs w:val="24"/>
      </w:rPr>
    </w:lvl>
    <w:lvl w:ilvl="3">
      <w:start w:val="1"/>
      <w:numFmt w:val="decimal"/>
      <w:lvlText w:val="%1.%2.%3.%4."/>
      <w:lvlJc w:val="left"/>
      <w:pPr>
        <w:tabs>
          <w:tab w:val="num" w:pos="7555"/>
        </w:tabs>
        <w:ind w:left="6403" w:hanging="648"/>
      </w:pPr>
      <w:rPr>
        <w:rFonts w:ascii="Times New Roman" w:hAnsi="Times New Roman" w:cs="Times New Roman"/>
      </w:rPr>
    </w:lvl>
    <w:lvl w:ilvl="4">
      <w:start w:val="1"/>
      <w:numFmt w:val="decimal"/>
      <w:lvlText w:val="%1.%2.%3.%4.%5."/>
      <w:lvlJc w:val="left"/>
      <w:pPr>
        <w:tabs>
          <w:tab w:val="num" w:pos="8275"/>
        </w:tabs>
        <w:ind w:left="6907" w:hanging="792"/>
      </w:pPr>
      <w:rPr>
        <w:rFonts w:ascii="Times New Roman" w:hAnsi="Times New Roman" w:cs="Times New Roman"/>
      </w:rPr>
    </w:lvl>
    <w:lvl w:ilvl="5">
      <w:start w:val="1"/>
      <w:numFmt w:val="decimal"/>
      <w:lvlText w:val="%1.%2.%3.%4.%5.%6."/>
      <w:lvlJc w:val="left"/>
      <w:pPr>
        <w:tabs>
          <w:tab w:val="num" w:pos="8995"/>
        </w:tabs>
        <w:ind w:left="7411" w:hanging="936"/>
      </w:pPr>
      <w:rPr>
        <w:rFonts w:ascii="Times New Roman" w:hAnsi="Times New Roman" w:cs="Times New Roman"/>
      </w:rPr>
    </w:lvl>
    <w:lvl w:ilvl="6">
      <w:start w:val="1"/>
      <w:numFmt w:val="decimal"/>
      <w:lvlText w:val="%1.%2.%3.%4.%5.%6.%7."/>
      <w:lvlJc w:val="left"/>
      <w:pPr>
        <w:tabs>
          <w:tab w:val="num" w:pos="10075"/>
        </w:tabs>
        <w:ind w:left="7915" w:hanging="1080"/>
      </w:pPr>
      <w:rPr>
        <w:rFonts w:ascii="Times New Roman" w:hAnsi="Times New Roman" w:cs="Times New Roman"/>
      </w:rPr>
    </w:lvl>
    <w:lvl w:ilvl="7">
      <w:start w:val="1"/>
      <w:numFmt w:val="decimal"/>
      <w:lvlText w:val="%1.%2.%3.%4.%5.%6.%7.%8."/>
      <w:lvlJc w:val="left"/>
      <w:pPr>
        <w:tabs>
          <w:tab w:val="num" w:pos="10795"/>
        </w:tabs>
        <w:ind w:left="8419" w:hanging="1224"/>
      </w:pPr>
      <w:rPr>
        <w:rFonts w:ascii="Times New Roman" w:hAnsi="Times New Roman" w:cs="Times New Roman"/>
      </w:rPr>
    </w:lvl>
    <w:lvl w:ilvl="8">
      <w:start w:val="1"/>
      <w:numFmt w:val="decimal"/>
      <w:lvlText w:val="%1.%2.%3.%4.%5.%6.%7.%8.%9."/>
      <w:lvlJc w:val="left"/>
      <w:pPr>
        <w:tabs>
          <w:tab w:val="num" w:pos="11515"/>
        </w:tabs>
        <w:ind w:left="8995" w:hanging="1440"/>
      </w:pPr>
      <w:rPr>
        <w:rFonts w:ascii="Times New Roman" w:hAnsi="Times New Roman" w:cs="Times New Roman"/>
      </w:rPr>
    </w:lvl>
  </w:abstractNum>
  <w:abstractNum w:abstractNumId="19">
    <w:nsid w:val="4F6065E5"/>
    <w:multiLevelType w:val="hybridMultilevel"/>
    <w:tmpl w:val="8062BF60"/>
    <w:lvl w:ilvl="0" w:tplc="0409000F">
      <w:start w:val="1"/>
      <w:numFmt w:val="decimal"/>
      <w:lvlText w:val="%1."/>
      <w:lvlJc w:val="left"/>
      <w:pPr>
        <w:tabs>
          <w:tab w:val="num" w:pos="2194"/>
        </w:tabs>
        <w:ind w:left="2194" w:hanging="360"/>
      </w:pPr>
      <w:rPr>
        <w:rFonts w:cs="Times New Roman"/>
      </w:rPr>
    </w:lvl>
    <w:lvl w:ilvl="1" w:tplc="04090019">
      <w:start w:val="1"/>
      <w:numFmt w:val="lowerLetter"/>
      <w:lvlText w:val="%2."/>
      <w:lvlJc w:val="left"/>
      <w:pPr>
        <w:tabs>
          <w:tab w:val="num" w:pos="2914"/>
        </w:tabs>
        <w:ind w:left="2914" w:hanging="360"/>
      </w:pPr>
      <w:rPr>
        <w:rFonts w:cs="Times New Roman"/>
      </w:rPr>
    </w:lvl>
    <w:lvl w:ilvl="2" w:tplc="0409001B">
      <w:start w:val="1"/>
      <w:numFmt w:val="lowerRoman"/>
      <w:lvlText w:val="%3."/>
      <w:lvlJc w:val="right"/>
      <w:pPr>
        <w:tabs>
          <w:tab w:val="num" w:pos="3634"/>
        </w:tabs>
        <w:ind w:left="3634" w:hanging="180"/>
      </w:pPr>
      <w:rPr>
        <w:rFonts w:cs="Times New Roman"/>
      </w:rPr>
    </w:lvl>
    <w:lvl w:ilvl="3" w:tplc="0409000F">
      <w:start w:val="1"/>
      <w:numFmt w:val="decimal"/>
      <w:lvlText w:val="%4."/>
      <w:lvlJc w:val="left"/>
      <w:pPr>
        <w:tabs>
          <w:tab w:val="num" w:pos="4354"/>
        </w:tabs>
        <w:ind w:left="4354" w:hanging="360"/>
      </w:pPr>
      <w:rPr>
        <w:rFonts w:cs="Times New Roman"/>
      </w:rPr>
    </w:lvl>
    <w:lvl w:ilvl="4" w:tplc="04090019">
      <w:start w:val="1"/>
      <w:numFmt w:val="lowerLetter"/>
      <w:lvlText w:val="%5."/>
      <w:lvlJc w:val="left"/>
      <w:pPr>
        <w:tabs>
          <w:tab w:val="num" w:pos="5074"/>
        </w:tabs>
        <w:ind w:left="5074" w:hanging="360"/>
      </w:pPr>
      <w:rPr>
        <w:rFonts w:cs="Times New Roman"/>
      </w:rPr>
    </w:lvl>
    <w:lvl w:ilvl="5" w:tplc="0409001B">
      <w:start w:val="1"/>
      <w:numFmt w:val="lowerRoman"/>
      <w:lvlText w:val="%6."/>
      <w:lvlJc w:val="right"/>
      <w:pPr>
        <w:tabs>
          <w:tab w:val="num" w:pos="5794"/>
        </w:tabs>
        <w:ind w:left="5794" w:hanging="180"/>
      </w:pPr>
      <w:rPr>
        <w:rFonts w:cs="Times New Roman"/>
      </w:rPr>
    </w:lvl>
    <w:lvl w:ilvl="6" w:tplc="0409000F">
      <w:start w:val="1"/>
      <w:numFmt w:val="decimal"/>
      <w:lvlText w:val="%7."/>
      <w:lvlJc w:val="left"/>
      <w:pPr>
        <w:tabs>
          <w:tab w:val="num" w:pos="6514"/>
        </w:tabs>
        <w:ind w:left="6514" w:hanging="360"/>
      </w:pPr>
      <w:rPr>
        <w:rFonts w:cs="Times New Roman"/>
      </w:rPr>
    </w:lvl>
    <w:lvl w:ilvl="7" w:tplc="04090019">
      <w:start w:val="1"/>
      <w:numFmt w:val="lowerLetter"/>
      <w:lvlText w:val="%8."/>
      <w:lvlJc w:val="left"/>
      <w:pPr>
        <w:tabs>
          <w:tab w:val="num" w:pos="7234"/>
        </w:tabs>
        <w:ind w:left="7234" w:hanging="360"/>
      </w:pPr>
      <w:rPr>
        <w:rFonts w:cs="Times New Roman"/>
      </w:rPr>
    </w:lvl>
    <w:lvl w:ilvl="8" w:tplc="0409001B">
      <w:start w:val="1"/>
      <w:numFmt w:val="lowerRoman"/>
      <w:lvlText w:val="%9."/>
      <w:lvlJc w:val="right"/>
      <w:pPr>
        <w:tabs>
          <w:tab w:val="num" w:pos="7954"/>
        </w:tabs>
        <w:ind w:left="7954" w:hanging="180"/>
      </w:pPr>
      <w:rPr>
        <w:rFonts w:cs="Times New Roman"/>
      </w:rPr>
    </w:lvl>
  </w:abstractNum>
  <w:abstractNum w:abstractNumId="20">
    <w:nsid w:val="50160F3E"/>
    <w:multiLevelType w:val="hybridMultilevel"/>
    <w:tmpl w:val="DF08BBC2"/>
    <w:lvl w:ilvl="0" w:tplc="04090001">
      <w:start w:val="1"/>
      <w:numFmt w:val="bullet"/>
      <w:lvlText w:val=""/>
      <w:lvlJc w:val="left"/>
      <w:pPr>
        <w:ind w:left="2194" w:hanging="360"/>
      </w:pPr>
      <w:rPr>
        <w:rFonts w:ascii="Symbol" w:hAnsi="Symbol" w:hint="default"/>
      </w:rPr>
    </w:lvl>
    <w:lvl w:ilvl="1" w:tplc="04090003">
      <w:start w:val="1"/>
      <w:numFmt w:val="bullet"/>
      <w:lvlText w:val="o"/>
      <w:lvlJc w:val="left"/>
      <w:pPr>
        <w:ind w:left="2914" w:hanging="360"/>
      </w:pPr>
      <w:rPr>
        <w:rFonts w:ascii="Courier New" w:hAnsi="Courier New" w:hint="default"/>
      </w:rPr>
    </w:lvl>
    <w:lvl w:ilvl="2" w:tplc="04090005">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21">
    <w:nsid w:val="55EB5313"/>
    <w:multiLevelType w:val="hybridMultilevel"/>
    <w:tmpl w:val="69CC4018"/>
    <w:lvl w:ilvl="0" w:tplc="04090001">
      <w:start w:val="1"/>
      <w:numFmt w:val="bullet"/>
      <w:lvlText w:val=""/>
      <w:lvlJc w:val="left"/>
      <w:pPr>
        <w:ind w:left="2194" w:hanging="360"/>
      </w:pPr>
      <w:rPr>
        <w:rFonts w:ascii="Symbol" w:hAnsi="Symbol" w:hint="default"/>
      </w:rPr>
    </w:lvl>
    <w:lvl w:ilvl="1" w:tplc="04090003">
      <w:start w:val="1"/>
      <w:numFmt w:val="bullet"/>
      <w:lvlText w:val="o"/>
      <w:lvlJc w:val="left"/>
      <w:pPr>
        <w:ind w:left="2914" w:hanging="360"/>
      </w:pPr>
      <w:rPr>
        <w:rFonts w:ascii="Courier New" w:hAnsi="Courier New" w:hint="default"/>
      </w:rPr>
    </w:lvl>
    <w:lvl w:ilvl="2" w:tplc="04090005">
      <w:start w:val="1"/>
      <w:numFmt w:val="bullet"/>
      <w:lvlText w:val=""/>
      <w:lvlJc w:val="left"/>
      <w:pPr>
        <w:ind w:left="3634" w:hanging="360"/>
      </w:pPr>
      <w:rPr>
        <w:rFonts w:ascii="Wingdings" w:hAnsi="Wingdings" w:hint="default"/>
      </w:rPr>
    </w:lvl>
    <w:lvl w:ilvl="3" w:tplc="04090001">
      <w:start w:val="1"/>
      <w:numFmt w:val="bullet"/>
      <w:lvlText w:val=""/>
      <w:lvlJc w:val="left"/>
      <w:pPr>
        <w:ind w:left="4354" w:hanging="360"/>
      </w:pPr>
      <w:rPr>
        <w:rFonts w:ascii="Symbol" w:hAnsi="Symbol" w:hint="default"/>
      </w:rPr>
    </w:lvl>
    <w:lvl w:ilvl="4" w:tplc="04090003">
      <w:start w:val="1"/>
      <w:numFmt w:val="bullet"/>
      <w:lvlText w:val="o"/>
      <w:lvlJc w:val="left"/>
      <w:pPr>
        <w:ind w:left="5074" w:hanging="360"/>
      </w:pPr>
      <w:rPr>
        <w:rFonts w:ascii="Courier New" w:hAnsi="Courier New" w:hint="default"/>
      </w:rPr>
    </w:lvl>
    <w:lvl w:ilvl="5" w:tplc="04090005">
      <w:start w:val="1"/>
      <w:numFmt w:val="bullet"/>
      <w:lvlText w:val=""/>
      <w:lvlJc w:val="left"/>
      <w:pPr>
        <w:ind w:left="5794" w:hanging="360"/>
      </w:pPr>
      <w:rPr>
        <w:rFonts w:ascii="Wingdings" w:hAnsi="Wingdings" w:hint="default"/>
      </w:rPr>
    </w:lvl>
    <w:lvl w:ilvl="6" w:tplc="04090001">
      <w:start w:val="1"/>
      <w:numFmt w:val="bullet"/>
      <w:lvlText w:val=""/>
      <w:lvlJc w:val="left"/>
      <w:pPr>
        <w:ind w:left="6514" w:hanging="360"/>
      </w:pPr>
      <w:rPr>
        <w:rFonts w:ascii="Symbol" w:hAnsi="Symbol" w:hint="default"/>
      </w:rPr>
    </w:lvl>
    <w:lvl w:ilvl="7" w:tplc="04090003">
      <w:start w:val="1"/>
      <w:numFmt w:val="bullet"/>
      <w:lvlText w:val="o"/>
      <w:lvlJc w:val="left"/>
      <w:pPr>
        <w:ind w:left="7234" w:hanging="360"/>
      </w:pPr>
      <w:rPr>
        <w:rFonts w:ascii="Courier New" w:hAnsi="Courier New" w:hint="default"/>
      </w:rPr>
    </w:lvl>
    <w:lvl w:ilvl="8" w:tplc="04090005">
      <w:start w:val="1"/>
      <w:numFmt w:val="bullet"/>
      <w:lvlText w:val=""/>
      <w:lvlJc w:val="left"/>
      <w:pPr>
        <w:ind w:left="7954" w:hanging="360"/>
      </w:pPr>
      <w:rPr>
        <w:rFonts w:ascii="Wingdings" w:hAnsi="Wingdings" w:hint="default"/>
      </w:rPr>
    </w:lvl>
  </w:abstractNum>
  <w:abstractNum w:abstractNumId="22">
    <w:nsid w:val="5C8067BC"/>
    <w:multiLevelType w:val="multilevel"/>
    <w:tmpl w:val="9B84AAA6"/>
    <w:lvl w:ilvl="0">
      <w:start w:val="1"/>
      <w:numFmt w:val="decimal"/>
      <w:lvlText w:val="%1"/>
      <w:lvlJc w:val="left"/>
      <w:pPr>
        <w:tabs>
          <w:tab w:val="num" w:pos="1800"/>
        </w:tabs>
        <w:ind w:left="1800" w:hanging="360"/>
      </w:pPr>
      <w:rPr>
        <w:rFonts w:ascii="Times New Roman" w:hAnsi="Times New Roman" w:cs="Times New Roman" w:hint="default"/>
      </w:rPr>
    </w:lvl>
    <w:lvl w:ilvl="1">
      <w:start w:val="1"/>
      <w:numFmt w:val="lowerLetter"/>
      <w:lvlText w:val="%2)"/>
      <w:lvlJc w:val="left"/>
      <w:pPr>
        <w:tabs>
          <w:tab w:val="num" w:pos="2160"/>
        </w:tabs>
        <w:ind w:left="2160" w:hanging="360"/>
      </w:pPr>
      <w:rPr>
        <w:rFonts w:ascii="Times New Roman" w:hAnsi="Times New Roman" w:cs="Times New Roman" w:hint="default"/>
      </w:rPr>
    </w:lvl>
    <w:lvl w:ilvl="2">
      <w:start w:val="1"/>
      <w:numFmt w:val="lowerRoman"/>
      <w:lvlText w:val="%3)"/>
      <w:lvlJc w:val="left"/>
      <w:pPr>
        <w:tabs>
          <w:tab w:val="num" w:pos="2520"/>
        </w:tabs>
        <w:ind w:left="2520" w:hanging="360"/>
      </w:pPr>
      <w:rPr>
        <w:rFonts w:ascii="Times New Roman" w:hAnsi="Times New Roman" w:cs="Times New Roman" w:hint="default"/>
        <w:sz w:val="26"/>
        <w:szCs w:val="26"/>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left"/>
      <w:pPr>
        <w:tabs>
          <w:tab w:val="num" w:pos="3600"/>
        </w:tabs>
        <w:ind w:left="3600" w:hanging="360"/>
      </w:pPr>
      <w:rPr>
        <w:rFonts w:ascii="Times New Roman" w:hAnsi="Times New Roman" w:cs="Times New Roman" w:hint="default"/>
      </w:rPr>
    </w:lvl>
    <w:lvl w:ilvl="6">
      <w:start w:val="1"/>
      <w:numFmt w:val="decimal"/>
      <w:lvlText w:val="%7."/>
      <w:lvlJc w:val="left"/>
      <w:pPr>
        <w:tabs>
          <w:tab w:val="num" w:pos="3960"/>
        </w:tabs>
        <w:ind w:left="3960" w:hanging="360"/>
      </w:pPr>
      <w:rPr>
        <w:rFonts w:ascii="Times New Roman" w:hAnsi="Times New Roman" w:cs="Times New Roman" w:hint="default"/>
      </w:rPr>
    </w:lvl>
    <w:lvl w:ilvl="7">
      <w:start w:val="1"/>
      <w:numFmt w:val="lowerLetter"/>
      <w:lvlText w:val="%8."/>
      <w:lvlJc w:val="left"/>
      <w:pPr>
        <w:tabs>
          <w:tab w:val="num" w:pos="4320"/>
        </w:tabs>
        <w:ind w:left="4320" w:hanging="360"/>
      </w:pPr>
      <w:rPr>
        <w:rFonts w:ascii="Times New Roman" w:hAnsi="Times New Roman" w:cs="Times New Roman" w:hint="default"/>
      </w:rPr>
    </w:lvl>
    <w:lvl w:ilvl="8">
      <w:start w:val="1"/>
      <w:numFmt w:val="lowerRoman"/>
      <w:lvlText w:val="%9."/>
      <w:lvlJc w:val="left"/>
      <w:pPr>
        <w:tabs>
          <w:tab w:val="num" w:pos="4680"/>
        </w:tabs>
        <w:ind w:left="4680" w:hanging="360"/>
      </w:pPr>
      <w:rPr>
        <w:rFonts w:ascii="Times New Roman" w:hAnsi="Times New Roman" w:cs="Times New Roman" w:hint="default"/>
      </w:rPr>
    </w:lvl>
  </w:abstractNum>
  <w:abstractNum w:abstractNumId="23">
    <w:nsid w:val="5CD63A2E"/>
    <w:multiLevelType w:val="hybridMultilevel"/>
    <w:tmpl w:val="6DE2EF06"/>
    <w:lvl w:ilvl="0" w:tplc="04090001">
      <w:start w:val="1"/>
      <w:numFmt w:val="bullet"/>
      <w:lvlText w:val=""/>
      <w:lvlJc w:val="left"/>
      <w:pPr>
        <w:ind w:left="2194" w:hanging="360"/>
      </w:pPr>
      <w:rPr>
        <w:rFonts w:ascii="Symbol" w:hAnsi="Symbol" w:hint="default"/>
      </w:rPr>
    </w:lvl>
    <w:lvl w:ilvl="1" w:tplc="04090003">
      <w:start w:val="1"/>
      <w:numFmt w:val="bullet"/>
      <w:lvlText w:val="o"/>
      <w:lvlJc w:val="left"/>
      <w:pPr>
        <w:ind w:left="2914" w:hanging="360"/>
      </w:pPr>
      <w:rPr>
        <w:rFonts w:ascii="Courier New" w:hAnsi="Courier New" w:hint="default"/>
      </w:rPr>
    </w:lvl>
    <w:lvl w:ilvl="2" w:tplc="04090005">
      <w:start w:val="1"/>
      <w:numFmt w:val="bullet"/>
      <w:lvlText w:val=""/>
      <w:lvlJc w:val="left"/>
      <w:pPr>
        <w:ind w:left="3634" w:hanging="360"/>
      </w:pPr>
      <w:rPr>
        <w:rFonts w:ascii="Wingdings" w:hAnsi="Wingdings" w:hint="default"/>
      </w:rPr>
    </w:lvl>
    <w:lvl w:ilvl="3" w:tplc="04090001">
      <w:start w:val="1"/>
      <w:numFmt w:val="bullet"/>
      <w:lvlText w:val=""/>
      <w:lvlJc w:val="left"/>
      <w:pPr>
        <w:ind w:left="4354" w:hanging="360"/>
      </w:pPr>
      <w:rPr>
        <w:rFonts w:ascii="Symbol" w:hAnsi="Symbol" w:hint="default"/>
      </w:rPr>
    </w:lvl>
    <w:lvl w:ilvl="4" w:tplc="04090003">
      <w:start w:val="1"/>
      <w:numFmt w:val="bullet"/>
      <w:lvlText w:val="o"/>
      <w:lvlJc w:val="left"/>
      <w:pPr>
        <w:ind w:left="5074" w:hanging="360"/>
      </w:pPr>
      <w:rPr>
        <w:rFonts w:ascii="Courier New" w:hAnsi="Courier New" w:hint="default"/>
      </w:rPr>
    </w:lvl>
    <w:lvl w:ilvl="5" w:tplc="04090005">
      <w:start w:val="1"/>
      <w:numFmt w:val="bullet"/>
      <w:lvlText w:val=""/>
      <w:lvlJc w:val="left"/>
      <w:pPr>
        <w:ind w:left="5794" w:hanging="360"/>
      </w:pPr>
      <w:rPr>
        <w:rFonts w:ascii="Wingdings" w:hAnsi="Wingdings" w:hint="default"/>
      </w:rPr>
    </w:lvl>
    <w:lvl w:ilvl="6" w:tplc="04090001">
      <w:start w:val="1"/>
      <w:numFmt w:val="bullet"/>
      <w:lvlText w:val=""/>
      <w:lvlJc w:val="left"/>
      <w:pPr>
        <w:ind w:left="6514" w:hanging="360"/>
      </w:pPr>
      <w:rPr>
        <w:rFonts w:ascii="Symbol" w:hAnsi="Symbol" w:hint="default"/>
      </w:rPr>
    </w:lvl>
    <w:lvl w:ilvl="7" w:tplc="04090003">
      <w:start w:val="1"/>
      <w:numFmt w:val="bullet"/>
      <w:lvlText w:val="o"/>
      <w:lvlJc w:val="left"/>
      <w:pPr>
        <w:ind w:left="7234" w:hanging="360"/>
      </w:pPr>
      <w:rPr>
        <w:rFonts w:ascii="Courier New" w:hAnsi="Courier New" w:hint="default"/>
      </w:rPr>
    </w:lvl>
    <w:lvl w:ilvl="8" w:tplc="04090005">
      <w:start w:val="1"/>
      <w:numFmt w:val="bullet"/>
      <w:lvlText w:val=""/>
      <w:lvlJc w:val="left"/>
      <w:pPr>
        <w:ind w:left="7954" w:hanging="360"/>
      </w:pPr>
      <w:rPr>
        <w:rFonts w:ascii="Wingdings" w:hAnsi="Wingdings" w:hint="default"/>
      </w:rPr>
    </w:lvl>
  </w:abstractNum>
  <w:abstractNum w:abstractNumId="24">
    <w:nsid w:val="5E430937"/>
    <w:multiLevelType w:val="hybridMultilevel"/>
    <w:tmpl w:val="FD2E91AC"/>
    <w:lvl w:ilvl="0" w:tplc="9AD430EA">
      <w:start w:val="1"/>
      <w:numFmt w:val="lowerLetter"/>
      <w:lvlText w:val="%1)"/>
      <w:lvlJc w:val="left"/>
      <w:pPr>
        <w:ind w:left="1800" w:hanging="360"/>
      </w:pPr>
      <w:rPr>
        <w:rFonts w:ascii="Times New Roman" w:hAnsi="Times New Roman" w:cs="Times New Roman" w:hint="default"/>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25">
    <w:nsid w:val="611E14DC"/>
    <w:multiLevelType w:val="hybridMultilevel"/>
    <w:tmpl w:val="4AFADA16"/>
    <w:lvl w:ilvl="0" w:tplc="30EC3162">
      <w:start w:val="1"/>
      <w:numFmt w:val="decimal"/>
      <w:lvlText w:val="%1."/>
      <w:lvlJc w:val="left"/>
      <w:pPr>
        <w:ind w:left="2194" w:hanging="360"/>
      </w:pPr>
      <w:rPr>
        <w:rFonts w:ascii="Arial Narrow" w:hAnsi="Arial Narrow" w:cs="Times New Roman" w:hint="default"/>
      </w:rPr>
    </w:lvl>
    <w:lvl w:ilvl="1" w:tplc="04090019">
      <w:start w:val="1"/>
      <w:numFmt w:val="lowerLetter"/>
      <w:lvlText w:val="%2."/>
      <w:lvlJc w:val="left"/>
      <w:pPr>
        <w:ind w:left="2914" w:hanging="360"/>
      </w:pPr>
      <w:rPr>
        <w:rFonts w:ascii="Times New Roman" w:hAnsi="Times New Roman" w:cs="Times New Roman"/>
      </w:rPr>
    </w:lvl>
    <w:lvl w:ilvl="2" w:tplc="0409001B">
      <w:start w:val="1"/>
      <w:numFmt w:val="lowerRoman"/>
      <w:lvlText w:val="%3."/>
      <w:lvlJc w:val="right"/>
      <w:pPr>
        <w:ind w:left="3634" w:hanging="180"/>
      </w:pPr>
      <w:rPr>
        <w:rFonts w:ascii="Times New Roman" w:hAnsi="Times New Roman" w:cs="Times New Roman"/>
      </w:rPr>
    </w:lvl>
    <w:lvl w:ilvl="3" w:tplc="0409000F">
      <w:start w:val="1"/>
      <w:numFmt w:val="decimal"/>
      <w:lvlText w:val="%4."/>
      <w:lvlJc w:val="left"/>
      <w:pPr>
        <w:ind w:left="4354" w:hanging="360"/>
      </w:pPr>
      <w:rPr>
        <w:rFonts w:ascii="Times New Roman" w:hAnsi="Times New Roman" w:cs="Times New Roman"/>
      </w:rPr>
    </w:lvl>
    <w:lvl w:ilvl="4" w:tplc="04090019">
      <w:start w:val="1"/>
      <w:numFmt w:val="lowerLetter"/>
      <w:lvlText w:val="%5."/>
      <w:lvlJc w:val="left"/>
      <w:pPr>
        <w:ind w:left="5074" w:hanging="360"/>
      </w:pPr>
      <w:rPr>
        <w:rFonts w:ascii="Times New Roman" w:hAnsi="Times New Roman" w:cs="Times New Roman"/>
      </w:rPr>
    </w:lvl>
    <w:lvl w:ilvl="5" w:tplc="0409001B">
      <w:start w:val="1"/>
      <w:numFmt w:val="lowerRoman"/>
      <w:lvlText w:val="%6."/>
      <w:lvlJc w:val="right"/>
      <w:pPr>
        <w:ind w:left="5794" w:hanging="180"/>
      </w:pPr>
      <w:rPr>
        <w:rFonts w:ascii="Times New Roman" w:hAnsi="Times New Roman" w:cs="Times New Roman"/>
      </w:rPr>
    </w:lvl>
    <w:lvl w:ilvl="6" w:tplc="0409000F">
      <w:start w:val="1"/>
      <w:numFmt w:val="decimal"/>
      <w:lvlText w:val="%7."/>
      <w:lvlJc w:val="left"/>
      <w:pPr>
        <w:ind w:left="6514" w:hanging="360"/>
      </w:pPr>
      <w:rPr>
        <w:rFonts w:ascii="Times New Roman" w:hAnsi="Times New Roman" w:cs="Times New Roman"/>
      </w:rPr>
    </w:lvl>
    <w:lvl w:ilvl="7" w:tplc="04090019">
      <w:start w:val="1"/>
      <w:numFmt w:val="lowerLetter"/>
      <w:lvlText w:val="%8."/>
      <w:lvlJc w:val="left"/>
      <w:pPr>
        <w:ind w:left="7234" w:hanging="360"/>
      </w:pPr>
      <w:rPr>
        <w:rFonts w:ascii="Times New Roman" w:hAnsi="Times New Roman" w:cs="Times New Roman"/>
      </w:rPr>
    </w:lvl>
    <w:lvl w:ilvl="8" w:tplc="0409001B">
      <w:start w:val="1"/>
      <w:numFmt w:val="lowerRoman"/>
      <w:lvlText w:val="%9."/>
      <w:lvlJc w:val="right"/>
      <w:pPr>
        <w:ind w:left="7954" w:hanging="180"/>
      </w:pPr>
      <w:rPr>
        <w:rFonts w:ascii="Times New Roman" w:hAnsi="Times New Roman" w:cs="Times New Roman"/>
      </w:rPr>
    </w:lvl>
  </w:abstractNum>
  <w:abstractNum w:abstractNumId="26">
    <w:nsid w:val="70205862"/>
    <w:multiLevelType w:val="hybridMultilevel"/>
    <w:tmpl w:val="F29E4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73A72F3A"/>
    <w:multiLevelType w:val="hybridMultilevel"/>
    <w:tmpl w:val="0AF0F940"/>
    <w:lvl w:ilvl="0" w:tplc="3E6046DC">
      <w:start w:val="2"/>
      <w:numFmt w:val="decimal"/>
      <w:lvlText w:val="%1."/>
      <w:lvlJc w:val="left"/>
      <w:pPr>
        <w:tabs>
          <w:tab w:val="num" w:pos="2194"/>
        </w:tabs>
        <w:ind w:left="219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B4F5007"/>
    <w:multiLevelType w:val="hybridMultilevel"/>
    <w:tmpl w:val="E2F6737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7CB5042A"/>
    <w:multiLevelType w:val="hybridMultilevel"/>
    <w:tmpl w:val="DB609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0"/>
  </w:num>
  <w:num w:numId="14">
    <w:abstractNumId w:val="22"/>
  </w:num>
  <w:num w:numId="15">
    <w:abstractNumId w:val="1"/>
  </w:num>
  <w:num w:numId="16">
    <w:abstractNumId w:val="15"/>
  </w:num>
  <w:num w:numId="17">
    <w:abstractNumId w:val="0"/>
  </w:num>
  <w:num w:numId="18">
    <w:abstractNumId w:val="7"/>
  </w:num>
  <w:num w:numId="19">
    <w:abstractNumId w:val="18"/>
  </w:num>
  <w:num w:numId="20">
    <w:abstractNumId w:val="17"/>
  </w:num>
  <w:num w:numId="21">
    <w:abstractNumId w:val="24"/>
  </w:num>
  <w:num w:numId="22">
    <w:abstractNumId w:val="5"/>
  </w:num>
  <w:num w:numId="23">
    <w:abstractNumId w:val="21"/>
  </w:num>
  <w:num w:numId="24">
    <w:abstractNumId w:val="3"/>
  </w:num>
  <w:num w:numId="25">
    <w:abstractNumId w:val="10"/>
  </w:num>
  <w:num w:numId="26">
    <w:abstractNumId w:val="23"/>
  </w:num>
  <w:num w:numId="27">
    <w:abstractNumId w:val="4"/>
  </w:num>
  <w:num w:numId="28">
    <w:abstractNumId w:val="13"/>
  </w:num>
  <w:num w:numId="29">
    <w:abstractNumId w:val="8"/>
  </w:num>
  <w:num w:numId="30">
    <w:abstractNumId w:val="26"/>
  </w:num>
  <w:num w:numId="31">
    <w:abstractNumId w:val="29"/>
  </w:num>
  <w:num w:numId="32">
    <w:abstractNumId w:val="28"/>
  </w:num>
  <w:num w:numId="33">
    <w:abstractNumId w:val="6"/>
  </w:num>
  <w:num w:numId="34">
    <w:abstractNumId w:val="14"/>
  </w:num>
  <w:num w:numId="35">
    <w:abstractNumId w:val="12"/>
  </w:num>
  <w:num w:numId="36">
    <w:abstractNumId w:val="25"/>
  </w:num>
  <w:num w:numId="37">
    <w:abstractNumId w:val="11"/>
  </w:num>
  <w:num w:numId="38">
    <w:abstractNumId w:val="19"/>
  </w:num>
  <w:num w:numId="39">
    <w:abstractNumId w:val="27"/>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DA"/>
    <w:rsid w:val="00005548"/>
    <w:rsid w:val="0002585A"/>
    <w:rsid w:val="000A09A2"/>
    <w:rsid w:val="001330B9"/>
    <w:rsid w:val="00141AB1"/>
    <w:rsid w:val="001538E8"/>
    <w:rsid w:val="00160478"/>
    <w:rsid w:val="001B5381"/>
    <w:rsid w:val="001F568D"/>
    <w:rsid w:val="001F7629"/>
    <w:rsid w:val="002169DA"/>
    <w:rsid w:val="002C70BF"/>
    <w:rsid w:val="002E10DA"/>
    <w:rsid w:val="002E7D43"/>
    <w:rsid w:val="002F3060"/>
    <w:rsid w:val="0030492B"/>
    <w:rsid w:val="0032629C"/>
    <w:rsid w:val="003349A2"/>
    <w:rsid w:val="00351528"/>
    <w:rsid w:val="003A539B"/>
    <w:rsid w:val="003B4E4A"/>
    <w:rsid w:val="003C5800"/>
    <w:rsid w:val="00421A51"/>
    <w:rsid w:val="0049483E"/>
    <w:rsid w:val="004A7210"/>
    <w:rsid w:val="00506102"/>
    <w:rsid w:val="005141F7"/>
    <w:rsid w:val="00546FC0"/>
    <w:rsid w:val="00564309"/>
    <w:rsid w:val="005A1C6C"/>
    <w:rsid w:val="005B66F7"/>
    <w:rsid w:val="005D44B5"/>
    <w:rsid w:val="005E7F46"/>
    <w:rsid w:val="006239E3"/>
    <w:rsid w:val="006311CE"/>
    <w:rsid w:val="006C379F"/>
    <w:rsid w:val="006E6540"/>
    <w:rsid w:val="00702D51"/>
    <w:rsid w:val="00763AB5"/>
    <w:rsid w:val="00787AEE"/>
    <w:rsid w:val="007B3D43"/>
    <w:rsid w:val="0082644D"/>
    <w:rsid w:val="008606C8"/>
    <w:rsid w:val="008650B6"/>
    <w:rsid w:val="00867CE0"/>
    <w:rsid w:val="00870CB2"/>
    <w:rsid w:val="008710CC"/>
    <w:rsid w:val="00880296"/>
    <w:rsid w:val="00882AD1"/>
    <w:rsid w:val="00885109"/>
    <w:rsid w:val="00890430"/>
    <w:rsid w:val="008C5D29"/>
    <w:rsid w:val="008D33C5"/>
    <w:rsid w:val="00910964"/>
    <w:rsid w:val="00933157"/>
    <w:rsid w:val="0095273B"/>
    <w:rsid w:val="009805D2"/>
    <w:rsid w:val="00983D4E"/>
    <w:rsid w:val="00985EB3"/>
    <w:rsid w:val="009D402B"/>
    <w:rsid w:val="009E27E7"/>
    <w:rsid w:val="00A4745A"/>
    <w:rsid w:val="00A70BFD"/>
    <w:rsid w:val="00A81590"/>
    <w:rsid w:val="00AA35AF"/>
    <w:rsid w:val="00AE7D59"/>
    <w:rsid w:val="00B06E2A"/>
    <w:rsid w:val="00B80143"/>
    <w:rsid w:val="00B954AE"/>
    <w:rsid w:val="00BA1D03"/>
    <w:rsid w:val="00BC474C"/>
    <w:rsid w:val="00BD2448"/>
    <w:rsid w:val="00C37FFA"/>
    <w:rsid w:val="00C53E25"/>
    <w:rsid w:val="00C83D07"/>
    <w:rsid w:val="00CF4E6E"/>
    <w:rsid w:val="00D07078"/>
    <w:rsid w:val="00D43893"/>
    <w:rsid w:val="00DA6A8E"/>
    <w:rsid w:val="00DD6F69"/>
    <w:rsid w:val="00DF2E29"/>
    <w:rsid w:val="00E04559"/>
    <w:rsid w:val="00E76508"/>
    <w:rsid w:val="00EA187D"/>
    <w:rsid w:val="00EC346A"/>
    <w:rsid w:val="00EC4916"/>
    <w:rsid w:val="00EF0E7B"/>
    <w:rsid w:val="00F12F21"/>
    <w:rsid w:val="00F35097"/>
    <w:rsid w:val="00F91DD3"/>
    <w:rsid w:val="00FB20B3"/>
    <w:rsid w:val="00FC1FEE"/>
    <w:rsid w:val="00FC3F6C"/>
    <w:rsid w:val="00FE59CF"/>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6E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Cordia New"/>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uiPriority="0"/>
    <w:lsdException w:name="List Bullet 3" w:locked="1" w:semiHidden="1" w:unhideWhenUsed="1"/>
    <w:lsdException w:name="List Bullet 4" w:uiPriority="0"/>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uiPriority="0"/>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A8E"/>
    <w:pPr>
      <w:spacing w:after="120"/>
      <w:ind w:left="1474" w:right="851"/>
    </w:pPr>
    <w:rPr>
      <w:rFonts w:ascii="Arial Narrow" w:hAnsi="Arial Narrow" w:cs="Arial Narrow"/>
      <w:sz w:val="24"/>
      <w:szCs w:val="24"/>
      <w:lang w:val="en-AU"/>
    </w:rPr>
  </w:style>
  <w:style w:type="paragraph" w:styleId="Heading1">
    <w:name w:val="heading 1"/>
    <w:basedOn w:val="Normal"/>
    <w:next w:val="Normal"/>
    <w:link w:val="Heading1Char"/>
    <w:uiPriority w:val="99"/>
    <w:qFormat/>
    <w:rsid w:val="00DA6A8E"/>
    <w:pPr>
      <w:keepNext/>
      <w:tabs>
        <w:tab w:val="num" w:pos="2875"/>
      </w:tabs>
      <w:ind w:left="1491" w:hanging="357"/>
      <w:outlineLvl w:val="0"/>
    </w:pPr>
    <w:rPr>
      <w:b/>
      <w:bCs/>
      <w:color w:val="000080"/>
      <w:sz w:val="28"/>
      <w:szCs w:val="28"/>
    </w:rPr>
  </w:style>
  <w:style w:type="paragraph" w:styleId="Heading2">
    <w:name w:val="heading 2"/>
    <w:basedOn w:val="Normal"/>
    <w:next w:val="Normal"/>
    <w:link w:val="Heading2Char"/>
    <w:uiPriority w:val="99"/>
    <w:qFormat/>
    <w:rsid w:val="00DA6A8E"/>
    <w:pPr>
      <w:keepNext/>
      <w:spacing w:before="240"/>
      <w:ind w:left="1304"/>
      <w:outlineLvl w:val="1"/>
    </w:pPr>
    <w:rPr>
      <w:b/>
      <w:bCs/>
      <w:noProof/>
      <w:color w:val="000080"/>
      <w:sz w:val="26"/>
      <w:szCs w:val="26"/>
    </w:rPr>
  </w:style>
  <w:style w:type="paragraph" w:styleId="Heading3">
    <w:name w:val="heading 3"/>
    <w:basedOn w:val="Normal"/>
    <w:next w:val="Normal"/>
    <w:link w:val="Heading3Char"/>
    <w:uiPriority w:val="99"/>
    <w:qFormat/>
    <w:rsid w:val="00DA6A8E"/>
    <w:pPr>
      <w:keepNext/>
      <w:spacing w:before="240" w:after="180"/>
      <w:outlineLvl w:val="2"/>
    </w:pPr>
    <w:rPr>
      <w:rFonts w:ascii="Arial" w:hAnsi="Arial" w:cs="Arial"/>
      <w:b/>
      <w:bCs/>
      <w:color w:val="000080"/>
      <w:sz w:val="22"/>
      <w:szCs w:val="22"/>
    </w:rPr>
  </w:style>
  <w:style w:type="paragraph" w:styleId="Heading4">
    <w:name w:val="heading 4"/>
    <w:basedOn w:val="Normal"/>
    <w:next w:val="Normal"/>
    <w:link w:val="Heading4Char"/>
    <w:uiPriority w:val="99"/>
    <w:qFormat/>
    <w:rsid w:val="00DA6A8E"/>
    <w:pPr>
      <w:keepNext/>
      <w:spacing w:before="240" w:after="60"/>
      <w:outlineLvl w:val="3"/>
    </w:pPr>
    <w:rPr>
      <w:rFonts w:ascii="Arial" w:hAnsi="Arial" w:cs="Arial"/>
      <w:b/>
      <w:bCs/>
      <w:color w:val="0000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9DA"/>
    <w:rPr>
      <w:rFonts w:ascii="Arial Narrow" w:hAnsi="Arial Narrow" w:cs="Arial Narrow"/>
      <w:b/>
      <w:bCs/>
      <w:color w:val="000080"/>
      <w:sz w:val="28"/>
      <w:szCs w:val="28"/>
      <w:lang w:eastAsia="en-US"/>
    </w:rPr>
  </w:style>
  <w:style w:type="character" w:customStyle="1" w:styleId="Heading2Char">
    <w:name w:val="Heading 2 Char"/>
    <w:basedOn w:val="DefaultParagraphFont"/>
    <w:link w:val="Heading2"/>
    <w:uiPriority w:val="99"/>
    <w:semiHidden/>
    <w:locked/>
    <w:rsid w:val="002169DA"/>
    <w:rPr>
      <w:rFonts w:ascii="Cambria" w:eastAsia="MS ????" w:hAnsi="Cambria" w:cs="Angsana New"/>
      <w:b/>
      <w:bCs/>
      <w:i/>
      <w:iCs/>
      <w:sz w:val="28"/>
      <w:szCs w:val="28"/>
      <w:lang w:eastAsia="en-US"/>
    </w:rPr>
  </w:style>
  <w:style w:type="character" w:customStyle="1" w:styleId="Heading3Char">
    <w:name w:val="Heading 3 Char"/>
    <w:basedOn w:val="DefaultParagraphFont"/>
    <w:link w:val="Heading3"/>
    <w:uiPriority w:val="99"/>
    <w:locked/>
    <w:rsid w:val="00DA6A8E"/>
    <w:rPr>
      <w:rFonts w:ascii="Arial" w:hAnsi="Arial" w:cs="Arial"/>
      <w:b/>
      <w:bCs/>
      <w:color w:val="000080"/>
      <w:sz w:val="22"/>
      <w:szCs w:val="22"/>
      <w:lang w:eastAsia="en-US"/>
    </w:rPr>
  </w:style>
  <w:style w:type="character" w:customStyle="1" w:styleId="Heading4Char">
    <w:name w:val="Heading 4 Char"/>
    <w:basedOn w:val="DefaultParagraphFont"/>
    <w:link w:val="Heading4"/>
    <w:uiPriority w:val="99"/>
    <w:semiHidden/>
    <w:locked/>
    <w:rsid w:val="002169DA"/>
    <w:rPr>
      <w:rFonts w:cs="Times New Roman"/>
      <w:b/>
      <w:bCs/>
      <w:sz w:val="28"/>
      <w:szCs w:val="28"/>
      <w:lang w:eastAsia="en-US"/>
    </w:rPr>
  </w:style>
  <w:style w:type="character" w:styleId="Hyperlink">
    <w:name w:val="Hyperlink"/>
    <w:basedOn w:val="DefaultParagraphFont"/>
    <w:uiPriority w:val="99"/>
    <w:rsid w:val="00DA6A8E"/>
    <w:rPr>
      <w:rFonts w:cs="Times New Roman"/>
      <w:color w:val="0000FF"/>
      <w:u w:val="single"/>
    </w:rPr>
  </w:style>
  <w:style w:type="character" w:styleId="Strong">
    <w:name w:val="Strong"/>
    <w:basedOn w:val="DefaultParagraphFont"/>
    <w:uiPriority w:val="99"/>
    <w:qFormat/>
    <w:rsid w:val="00DA6A8E"/>
    <w:rPr>
      <w:rFonts w:cs="Times New Roman"/>
      <w:b/>
      <w:bCs/>
    </w:rPr>
  </w:style>
  <w:style w:type="paragraph" w:styleId="Header">
    <w:name w:val="header"/>
    <w:basedOn w:val="Normal"/>
    <w:link w:val="HeaderChar"/>
    <w:uiPriority w:val="99"/>
    <w:rsid w:val="00DA6A8E"/>
    <w:pPr>
      <w:tabs>
        <w:tab w:val="center" w:pos="4153"/>
        <w:tab w:val="right" w:pos="8306"/>
      </w:tabs>
    </w:pPr>
  </w:style>
  <w:style w:type="character" w:customStyle="1" w:styleId="HeaderChar">
    <w:name w:val="Header Char"/>
    <w:basedOn w:val="DefaultParagraphFont"/>
    <w:link w:val="Header"/>
    <w:uiPriority w:val="99"/>
    <w:semiHidden/>
    <w:locked/>
    <w:rsid w:val="002169DA"/>
    <w:rPr>
      <w:rFonts w:ascii="Arial Narrow" w:hAnsi="Arial Narrow" w:cs="Arial Narrow"/>
      <w:sz w:val="24"/>
      <w:szCs w:val="24"/>
      <w:lang w:eastAsia="en-US"/>
    </w:rPr>
  </w:style>
  <w:style w:type="paragraph" w:styleId="Footer">
    <w:name w:val="footer"/>
    <w:basedOn w:val="Normal"/>
    <w:link w:val="FooterChar"/>
    <w:uiPriority w:val="99"/>
    <w:rsid w:val="00DA6A8E"/>
    <w:pPr>
      <w:tabs>
        <w:tab w:val="center" w:pos="4153"/>
        <w:tab w:val="right" w:pos="8306"/>
      </w:tabs>
    </w:pPr>
  </w:style>
  <w:style w:type="character" w:customStyle="1" w:styleId="FooterChar">
    <w:name w:val="Footer Char"/>
    <w:basedOn w:val="DefaultParagraphFont"/>
    <w:link w:val="Footer"/>
    <w:uiPriority w:val="99"/>
    <w:semiHidden/>
    <w:locked/>
    <w:rsid w:val="002169DA"/>
    <w:rPr>
      <w:rFonts w:ascii="Arial Narrow" w:hAnsi="Arial Narrow" w:cs="Arial Narrow"/>
      <w:sz w:val="24"/>
      <w:szCs w:val="24"/>
      <w:lang w:eastAsia="en-US"/>
    </w:rPr>
  </w:style>
  <w:style w:type="paragraph" w:customStyle="1" w:styleId="Heading-table">
    <w:name w:val="Heading - table"/>
    <w:basedOn w:val="Heading4"/>
    <w:next w:val="Normal"/>
    <w:uiPriority w:val="99"/>
    <w:rsid w:val="00DA6A8E"/>
    <w:pPr>
      <w:keepLines/>
      <w:spacing w:before="120" w:after="80"/>
      <w:ind w:left="0"/>
    </w:pPr>
    <w:rPr>
      <w:color w:val="000000"/>
      <w:kern w:val="32"/>
      <w:sz w:val="22"/>
      <w:szCs w:val="22"/>
    </w:rPr>
  </w:style>
  <w:style w:type="paragraph" w:styleId="ListBullet2">
    <w:name w:val="List Bullet 2"/>
    <w:basedOn w:val="ListBullet"/>
    <w:autoRedefine/>
    <w:uiPriority w:val="99"/>
    <w:rsid w:val="00DA6A8E"/>
    <w:pPr>
      <w:tabs>
        <w:tab w:val="clear" w:pos="5035"/>
        <w:tab w:val="left" w:pos="720"/>
      </w:tabs>
      <w:ind w:left="720" w:hanging="357"/>
    </w:pPr>
    <w:rPr>
      <w:rFonts w:cs="Cordia New"/>
      <w:sz w:val="22"/>
      <w:szCs w:val="22"/>
    </w:rPr>
  </w:style>
  <w:style w:type="paragraph" w:styleId="ListBullet">
    <w:name w:val="List Bullet"/>
    <w:basedOn w:val="Normal"/>
    <w:autoRedefine/>
    <w:uiPriority w:val="99"/>
    <w:rsid w:val="00DA6A8E"/>
    <w:pPr>
      <w:tabs>
        <w:tab w:val="num" w:pos="5035"/>
      </w:tabs>
      <w:ind w:left="5035" w:hanging="360"/>
    </w:pPr>
  </w:style>
  <w:style w:type="paragraph" w:customStyle="1" w:styleId="ReportBodyText">
    <w:name w:val="Report Body Text"/>
    <w:basedOn w:val="Normal"/>
    <w:autoRedefine/>
    <w:uiPriority w:val="99"/>
    <w:rsid w:val="00DA6A8E"/>
    <w:pPr>
      <w:spacing w:after="0"/>
      <w:ind w:left="540" w:right="386"/>
    </w:pPr>
    <w:rPr>
      <w:rFonts w:cs="Cordia New"/>
      <w:i/>
      <w:iCs/>
      <w:lang w:eastAsia="en-AU"/>
    </w:rPr>
  </w:style>
  <w:style w:type="character" w:customStyle="1" w:styleId="ReportBodyTextChar">
    <w:name w:val="Report Body Text Char"/>
    <w:uiPriority w:val="99"/>
    <w:rsid w:val="00DA6A8E"/>
    <w:rPr>
      <w:i/>
      <w:sz w:val="24"/>
      <w:lang w:val="en-AU" w:eastAsia="en-AU"/>
    </w:rPr>
  </w:style>
  <w:style w:type="paragraph" w:styleId="FootnoteText">
    <w:name w:val="footnote text"/>
    <w:basedOn w:val="Normal"/>
    <w:link w:val="FootnoteTextChar"/>
    <w:uiPriority w:val="99"/>
    <w:rsid w:val="00DA6A8E"/>
    <w:rPr>
      <w:sz w:val="20"/>
      <w:szCs w:val="20"/>
    </w:rPr>
  </w:style>
  <w:style w:type="character" w:customStyle="1" w:styleId="FootnoteTextChar">
    <w:name w:val="Footnote Text Char"/>
    <w:basedOn w:val="DefaultParagraphFont"/>
    <w:link w:val="FootnoteText"/>
    <w:uiPriority w:val="99"/>
    <w:locked/>
    <w:rsid w:val="00DA6A8E"/>
    <w:rPr>
      <w:rFonts w:ascii="Arial Narrow" w:hAnsi="Arial Narrow" w:cs="Arial Narrow"/>
      <w:lang w:eastAsia="en-US"/>
    </w:rPr>
  </w:style>
  <w:style w:type="character" w:styleId="FootnoteReference">
    <w:name w:val="footnote reference"/>
    <w:basedOn w:val="DefaultParagraphFont"/>
    <w:uiPriority w:val="99"/>
    <w:rsid w:val="00DA6A8E"/>
    <w:rPr>
      <w:rFonts w:cs="Times New Roman"/>
      <w:vertAlign w:val="superscript"/>
    </w:rPr>
  </w:style>
  <w:style w:type="paragraph" w:customStyle="1" w:styleId="References">
    <w:name w:val="References"/>
    <w:basedOn w:val="Normal"/>
    <w:uiPriority w:val="99"/>
    <w:rsid w:val="00DA6A8E"/>
    <w:pPr>
      <w:ind w:left="2875" w:hanging="720"/>
    </w:pPr>
  </w:style>
  <w:style w:type="paragraph" w:customStyle="1" w:styleId="NumberedList">
    <w:name w:val="Numbered List"/>
    <w:basedOn w:val="Normal"/>
    <w:uiPriority w:val="99"/>
    <w:rsid w:val="00DA6A8E"/>
    <w:pPr>
      <w:widowControl w:val="0"/>
      <w:numPr>
        <w:numId w:val="16"/>
      </w:numPr>
      <w:tabs>
        <w:tab w:val="clear" w:pos="0"/>
        <w:tab w:val="left" w:pos="720"/>
      </w:tabs>
      <w:autoSpaceDE w:val="0"/>
      <w:autoSpaceDN w:val="0"/>
      <w:spacing w:before="180" w:after="180" w:line="360" w:lineRule="auto"/>
      <w:ind w:left="0" w:right="0"/>
      <w:jc w:val="both"/>
    </w:pPr>
    <w:rPr>
      <w:rFonts w:cs="Cordia New"/>
      <w:lang w:eastAsia="en-AU"/>
    </w:rPr>
  </w:style>
  <w:style w:type="character" w:styleId="PageNumber">
    <w:name w:val="page number"/>
    <w:basedOn w:val="DefaultParagraphFont"/>
    <w:uiPriority w:val="99"/>
    <w:rsid w:val="00DA6A8E"/>
    <w:rPr>
      <w:rFonts w:cs="Times New Roman"/>
    </w:rPr>
  </w:style>
  <w:style w:type="paragraph" w:customStyle="1" w:styleId="tabletext">
    <w:name w:val="table text"/>
    <w:basedOn w:val="Normal"/>
    <w:uiPriority w:val="99"/>
    <w:rsid w:val="00DA6A8E"/>
    <w:pPr>
      <w:spacing w:before="40" w:after="40"/>
      <w:ind w:left="0" w:right="0"/>
    </w:pPr>
    <w:rPr>
      <w:rFonts w:cs="Cordia New"/>
      <w:sz w:val="20"/>
      <w:szCs w:val="20"/>
      <w:lang w:eastAsia="en-AU"/>
    </w:rPr>
  </w:style>
  <w:style w:type="paragraph" w:customStyle="1" w:styleId="tableheaderwithintable">
    <w:name w:val="table header (within table)"/>
    <w:basedOn w:val="Heading4"/>
    <w:uiPriority w:val="99"/>
    <w:rsid w:val="00DA6A8E"/>
    <w:pPr>
      <w:spacing w:before="60"/>
      <w:ind w:left="0" w:right="0"/>
      <w:jc w:val="center"/>
    </w:pPr>
    <w:rPr>
      <w:i/>
      <w:iCs/>
      <w:sz w:val="20"/>
      <w:szCs w:val="20"/>
      <w:lang w:eastAsia="en-AU"/>
    </w:rPr>
  </w:style>
  <w:style w:type="paragraph" w:styleId="ListBullet4">
    <w:name w:val="List Bullet 4"/>
    <w:basedOn w:val="Normal"/>
    <w:autoRedefine/>
    <w:uiPriority w:val="99"/>
    <w:rsid w:val="00DA6A8E"/>
    <w:pPr>
      <w:tabs>
        <w:tab w:val="num" w:pos="1209"/>
      </w:tabs>
      <w:spacing w:before="120"/>
      <w:ind w:left="1209" w:right="0" w:hanging="360"/>
    </w:pPr>
    <w:rPr>
      <w:rFonts w:cs="Cordia New"/>
      <w:sz w:val="22"/>
      <w:szCs w:val="22"/>
      <w:lang w:eastAsia="en-AU"/>
    </w:rPr>
  </w:style>
  <w:style w:type="character" w:customStyle="1" w:styleId="tabletextChar">
    <w:name w:val="table text Char"/>
    <w:uiPriority w:val="99"/>
    <w:rsid w:val="00DA6A8E"/>
    <w:rPr>
      <w:lang w:val="en-AU" w:eastAsia="en-AU"/>
    </w:rPr>
  </w:style>
  <w:style w:type="paragraph" w:customStyle="1" w:styleId="ActHead5">
    <w:name w:val="ActHead 5"/>
    <w:aliases w:val="s"/>
    <w:basedOn w:val="Normal"/>
    <w:next w:val="subsection"/>
    <w:uiPriority w:val="99"/>
    <w:rsid w:val="00DA6A8E"/>
    <w:pPr>
      <w:keepNext/>
      <w:keepLines/>
      <w:spacing w:before="280" w:after="0"/>
      <w:ind w:left="1134" w:right="0" w:hanging="1134"/>
      <w:outlineLvl w:val="4"/>
    </w:pPr>
    <w:rPr>
      <w:rFonts w:cs="Cordia New"/>
      <w:b/>
      <w:bCs/>
      <w:kern w:val="28"/>
      <w:lang w:eastAsia="en-AU"/>
    </w:rPr>
  </w:style>
  <w:style w:type="character" w:customStyle="1" w:styleId="CharSectno">
    <w:name w:val="CharSectno"/>
    <w:uiPriority w:val="99"/>
    <w:rsid w:val="00DA6A8E"/>
  </w:style>
  <w:style w:type="paragraph" w:customStyle="1" w:styleId="subsection">
    <w:name w:val="subsection"/>
    <w:aliases w:val="ss"/>
    <w:basedOn w:val="Normal"/>
    <w:uiPriority w:val="99"/>
    <w:rsid w:val="00DA6A8E"/>
    <w:pPr>
      <w:tabs>
        <w:tab w:val="right" w:pos="1021"/>
      </w:tabs>
      <w:spacing w:before="180" w:after="0"/>
      <w:ind w:left="1134" w:right="0" w:hanging="1134"/>
    </w:pPr>
    <w:rPr>
      <w:rFonts w:cs="Cordia New"/>
      <w:sz w:val="22"/>
      <w:szCs w:val="22"/>
      <w:lang w:eastAsia="en-AU"/>
    </w:rPr>
  </w:style>
  <w:style w:type="paragraph" w:customStyle="1" w:styleId="paragraphsub">
    <w:name w:val="paragraph(sub)"/>
    <w:aliases w:val="aa"/>
    <w:basedOn w:val="Normal"/>
    <w:uiPriority w:val="99"/>
    <w:rsid w:val="00DA6A8E"/>
    <w:pPr>
      <w:tabs>
        <w:tab w:val="right" w:pos="1985"/>
      </w:tabs>
      <w:spacing w:before="40" w:after="0"/>
      <w:ind w:left="2098" w:right="0" w:hanging="2098"/>
    </w:pPr>
    <w:rPr>
      <w:rFonts w:cs="Cordia New"/>
      <w:sz w:val="22"/>
      <w:szCs w:val="22"/>
      <w:lang w:eastAsia="en-AU"/>
    </w:rPr>
  </w:style>
  <w:style w:type="paragraph" w:customStyle="1" w:styleId="paragraph">
    <w:name w:val="paragraph"/>
    <w:aliases w:val="a"/>
    <w:basedOn w:val="Normal"/>
    <w:uiPriority w:val="99"/>
    <w:rsid w:val="00DA6A8E"/>
    <w:pPr>
      <w:tabs>
        <w:tab w:val="right" w:pos="1531"/>
      </w:tabs>
      <w:spacing w:before="40" w:after="0"/>
      <w:ind w:left="1644" w:right="0" w:hanging="1644"/>
    </w:pPr>
    <w:rPr>
      <w:rFonts w:cs="Cordia New"/>
      <w:sz w:val="22"/>
      <w:szCs w:val="22"/>
      <w:lang w:eastAsia="en-AU"/>
    </w:rPr>
  </w:style>
  <w:style w:type="character" w:customStyle="1" w:styleId="paragraphChar">
    <w:name w:val="paragraph Char"/>
    <w:aliases w:val="a Char"/>
    <w:uiPriority w:val="99"/>
    <w:rsid w:val="00DA6A8E"/>
    <w:rPr>
      <w:rFonts w:eastAsia="Times New Roman"/>
      <w:sz w:val="22"/>
      <w:lang w:val="en-AU" w:eastAsia="en-AU"/>
    </w:rPr>
  </w:style>
  <w:style w:type="character" w:customStyle="1" w:styleId="subsectionChar">
    <w:name w:val="subsection Char"/>
    <w:aliases w:val="ss Char"/>
    <w:uiPriority w:val="99"/>
    <w:rsid w:val="00DA6A8E"/>
    <w:rPr>
      <w:rFonts w:eastAsia="Times New Roman"/>
      <w:sz w:val="22"/>
      <w:lang w:val="en-AU" w:eastAsia="en-AU"/>
    </w:rPr>
  </w:style>
  <w:style w:type="paragraph" w:customStyle="1" w:styleId="StyleBoxSinglesolidlineAuto05ptLinewidth">
    <w:name w:val="Style Box: (Single solid line Auto  0.5 pt Line width)"/>
    <w:basedOn w:val="Normal"/>
    <w:uiPriority w:val="99"/>
    <w:rsid w:val="00DA6A8E"/>
    <w:pPr>
      <w:keepNext/>
      <w:keepLines/>
      <w:pBdr>
        <w:top w:val="single" w:sz="4" w:space="1" w:color="auto"/>
        <w:left w:val="single" w:sz="4" w:space="4" w:color="auto"/>
        <w:bottom w:val="single" w:sz="4" w:space="1" w:color="auto"/>
        <w:right w:val="single" w:sz="4" w:space="4" w:color="auto"/>
      </w:pBdr>
      <w:shd w:val="pct5" w:color="auto" w:fill="auto"/>
    </w:pPr>
  </w:style>
  <w:style w:type="paragraph" w:customStyle="1" w:styleId="tabledotpoint">
    <w:name w:val="table dot point"/>
    <w:basedOn w:val="tabletext"/>
    <w:uiPriority w:val="99"/>
    <w:rsid w:val="00DA6A8E"/>
    <w:pPr>
      <w:numPr>
        <w:numId w:val="18"/>
      </w:numPr>
    </w:pPr>
  </w:style>
  <w:style w:type="paragraph" w:customStyle="1" w:styleId="tabledotpoint2">
    <w:name w:val="table dot point 2"/>
    <w:basedOn w:val="tabletext"/>
    <w:uiPriority w:val="99"/>
    <w:rsid w:val="00DA6A8E"/>
    <w:pPr>
      <w:numPr>
        <w:ilvl w:val="1"/>
        <w:numId w:val="18"/>
      </w:numPr>
    </w:pPr>
  </w:style>
  <w:style w:type="paragraph" w:customStyle="1" w:styleId="Box">
    <w:name w:val="Box"/>
    <w:basedOn w:val="Normal"/>
    <w:uiPriority w:val="99"/>
    <w:rsid w:val="00DA6A8E"/>
    <w:pPr>
      <w:widowControl w:val="0"/>
    </w:pPr>
  </w:style>
  <w:style w:type="character" w:styleId="FollowedHyperlink">
    <w:name w:val="FollowedHyperlink"/>
    <w:basedOn w:val="DefaultParagraphFont"/>
    <w:uiPriority w:val="99"/>
    <w:rsid w:val="00DA6A8E"/>
    <w:rPr>
      <w:rFonts w:cs="Times New Roman"/>
      <w:color w:val="800080"/>
      <w:u w:val="single"/>
    </w:rPr>
  </w:style>
  <w:style w:type="paragraph" w:styleId="BalloonText">
    <w:name w:val="Balloon Text"/>
    <w:basedOn w:val="Normal"/>
    <w:link w:val="BalloonTextChar"/>
    <w:uiPriority w:val="99"/>
    <w:rsid w:val="00DA6A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9DA"/>
    <w:rPr>
      <w:rFonts w:ascii="Times New Roman" w:hAnsi="Times New Roman" w:cs="Times New Roman"/>
      <w:sz w:val="2"/>
      <w:lang w:eastAsia="en-US"/>
    </w:rPr>
  </w:style>
  <w:style w:type="character" w:styleId="CommentReference">
    <w:name w:val="annotation reference"/>
    <w:basedOn w:val="DefaultParagraphFont"/>
    <w:uiPriority w:val="99"/>
    <w:rsid w:val="00DA6A8E"/>
    <w:rPr>
      <w:rFonts w:cs="Times New Roman"/>
      <w:sz w:val="16"/>
      <w:szCs w:val="16"/>
    </w:rPr>
  </w:style>
  <w:style w:type="paragraph" w:styleId="CommentText">
    <w:name w:val="annotation text"/>
    <w:basedOn w:val="Normal"/>
    <w:link w:val="CommentTextChar"/>
    <w:uiPriority w:val="99"/>
    <w:rsid w:val="00DA6A8E"/>
    <w:rPr>
      <w:sz w:val="20"/>
      <w:szCs w:val="20"/>
    </w:rPr>
  </w:style>
  <w:style w:type="character" w:customStyle="1" w:styleId="CommentTextChar">
    <w:name w:val="Comment Text Char"/>
    <w:basedOn w:val="DefaultParagraphFont"/>
    <w:link w:val="CommentText"/>
    <w:uiPriority w:val="99"/>
    <w:semiHidden/>
    <w:locked/>
    <w:rsid w:val="002169DA"/>
    <w:rPr>
      <w:rFonts w:ascii="Arial Narrow" w:hAnsi="Arial Narrow" w:cs="Arial Narrow"/>
      <w:sz w:val="20"/>
      <w:szCs w:val="20"/>
      <w:lang w:eastAsia="en-US"/>
    </w:rPr>
  </w:style>
  <w:style w:type="paragraph" w:styleId="CommentSubject">
    <w:name w:val="annotation subject"/>
    <w:basedOn w:val="CommentText"/>
    <w:next w:val="CommentText"/>
    <w:link w:val="CommentSubjectChar"/>
    <w:uiPriority w:val="99"/>
    <w:rsid w:val="00DA6A8E"/>
    <w:rPr>
      <w:b/>
      <w:bCs/>
    </w:rPr>
  </w:style>
  <w:style w:type="character" w:customStyle="1" w:styleId="CommentSubjectChar">
    <w:name w:val="Comment Subject Char"/>
    <w:basedOn w:val="CommentTextChar"/>
    <w:link w:val="CommentSubject"/>
    <w:uiPriority w:val="99"/>
    <w:semiHidden/>
    <w:locked/>
    <w:rsid w:val="002169DA"/>
    <w:rPr>
      <w:rFonts w:ascii="Arial Narrow" w:hAnsi="Arial Narrow" w:cs="Arial Narrow"/>
      <w:b/>
      <w:bCs/>
      <w:sz w:val="20"/>
      <w:szCs w:val="20"/>
      <w:lang w:eastAsia="en-US"/>
    </w:rPr>
  </w:style>
  <w:style w:type="paragraph" w:customStyle="1" w:styleId="ColorfulShading-Accent13">
    <w:name w:val="Colorful Shading - Accent 13"/>
    <w:hidden/>
    <w:uiPriority w:val="99"/>
    <w:rsid w:val="00DA6A8E"/>
    <w:rPr>
      <w:rFonts w:ascii="Arial Narrow" w:hAnsi="Arial Narrow" w:cs="Arial Narrow"/>
      <w:sz w:val="24"/>
      <w:szCs w:val="24"/>
      <w:lang w:val="en-AU"/>
    </w:rPr>
  </w:style>
  <w:style w:type="paragraph" w:styleId="TOC1">
    <w:name w:val="toc 1"/>
    <w:basedOn w:val="Normal"/>
    <w:next w:val="Normal"/>
    <w:autoRedefine/>
    <w:uiPriority w:val="99"/>
    <w:rsid w:val="00DA6A8E"/>
    <w:pPr>
      <w:tabs>
        <w:tab w:val="left" w:pos="1701"/>
        <w:tab w:val="right" w:pos="9926"/>
      </w:tabs>
      <w:ind w:left="1418"/>
    </w:pPr>
  </w:style>
  <w:style w:type="paragraph" w:styleId="TOC3">
    <w:name w:val="toc 3"/>
    <w:basedOn w:val="Normal"/>
    <w:next w:val="Normal"/>
    <w:autoRedefine/>
    <w:uiPriority w:val="99"/>
    <w:rsid w:val="00DA6A8E"/>
    <w:pPr>
      <w:tabs>
        <w:tab w:val="right" w:leader="dot" w:pos="9926"/>
      </w:tabs>
      <w:spacing w:after="60"/>
      <w:ind w:left="1985"/>
    </w:pPr>
  </w:style>
  <w:style w:type="paragraph" w:styleId="TOC2">
    <w:name w:val="toc 2"/>
    <w:basedOn w:val="Normal"/>
    <w:next w:val="Normal"/>
    <w:autoRedefine/>
    <w:uiPriority w:val="99"/>
    <w:rsid w:val="00DA6A8E"/>
    <w:pPr>
      <w:spacing w:after="40"/>
      <w:ind w:left="1701"/>
    </w:pPr>
  </w:style>
  <w:style w:type="paragraph" w:customStyle="1" w:styleId="StyleTOC1After3pt">
    <w:name w:val="Style TOC 1 + After:  3 pt"/>
    <w:basedOn w:val="TOC1"/>
    <w:uiPriority w:val="99"/>
    <w:rsid w:val="00DA6A8E"/>
    <w:pPr>
      <w:spacing w:after="60"/>
      <w:ind w:right="0"/>
    </w:pPr>
  </w:style>
  <w:style w:type="paragraph" w:customStyle="1" w:styleId="ColorfulShading-Accent11">
    <w:name w:val="Colorful Shading - Accent 11"/>
    <w:hidden/>
    <w:uiPriority w:val="99"/>
    <w:rsid w:val="00DA6A8E"/>
    <w:rPr>
      <w:rFonts w:ascii="Arial Narrow" w:hAnsi="Arial Narrow" w:cs="Arial Narrow"/>
      <w:sz w:val="24"/>
      <w:szCs w:val="24"/>
      <w:lang w:val="en-AU"/>
    </w:rPr>
  </w:style>
  <w:style w:type="paragraph" w:customStyle="1" w:styleId="ColorfulList-Accent11">
    <w:name w:val="Colorful List - Accent 11"/>
    <w:basedOn w:val="Normal"/>
    <w:uiPriority w:val="99"/>
    <w:rsid w:val="00DA6A8E"/>
    <w:pPr>
      <w:spacing w:after="200" w:line="276" w:lineRule="auto"/>
      <w:ind w:left="720" w:right="0"/>
    </w:pPr>
    <w:rPr>
      <w:rFonts w:ascii="Calibri" w:hAnsi="Calibri" w:cs="Calibri"/>
      <w:sz w:val="22"/>
      <w:szCs w:val="22"/>
    </w:rPr>
  </w:style>
  <w:style w:type="paragraph" w:styleId="Caption">
    <w:name w:val="caption"/>
    <w:basedOn w:val="Normal"/>
    <w:next w:val="Normal"/>
    <w:uiPriority w:val="99"/>
    <w:qFormat/>
    <w:rsid w:val="00DA6A8E"/>
    <w:pPr>
      <w:spacing w:after="200"/>
      <w:ind w:left="0" w:right="0"/>
    </w:pPr>
    <w:rPr>
      <w:rFonts w:ascii="Calibri" w:hAnsi="Calibri" w:cs="Calibri"/>
      <w:b/>
      <w:bCs/>
      <w:sz w:val="18"/>
      <w:szCs w:val="18"/>
    </w:rPr>
  </w:style>
  <w:style w:type="character" w:customStyle="1" w:styleId="apple-style-span">
    <w:name w:val="apple-style-span"/>
    <w:uiPriority w:val="99"/>
    <w:rsid w:val="00DA6A8E"/>
  </w:style>
  <w:style w:type="paragraph" w:styleId="TOC4">
    <w:name w:val="toc 4"/>
    <w:basedOn w:val="Normal"/>
    <w:next w:val="Normal"/>
    <w:autoRedefine/>
    <w:uiPriority w:val="99"/>
    <w:rsid w:val="00DA6A8E"/>
    <w:pPr>
      <w:spacing w:after="100"/>
      <w:ind w:left="720" w:right="0"/>
    </w:pPr>
    <w:rPr>
      <w:rFonts w:ascii="Cambria" w:hAnsi="Cambria" w:cs="Cambria"/>
      <w:lang w:val="en-US"/>
    </w:rPr>
  </w:style>
  <w:style w:type="paragraph" w:styleId="TOC5">
    <w:name w:val="toc 5"/>
    <w:basedOn w:val="Normal"/>
    <w:next w:val="Normal"/>
    <w:autoRedefine/>
    <w:uiPriority w:val="99"/>
    <w:rsid w:val="00DA6A8E"/>
    <w:pPr>
      <w:spacing w:after="100"/>
      <w:ind w:left="960" w:right="0"/>
    </w:pPr>
    <w:rPr>
      <w:rFonts w:ascii="Cambria" w:hAnsi="Cambria" w:cs="Cambria"/>
      <w:lang w:val="en-US"/>
    </w:rPr>
  </w:style>
  <w:style w:type="paragraph" w:styleId="TOC6">
    <w:name w:val="toc 6"/>
    <w:basedOn w:val="Normal"/>
    <w:next w:val="Normal"/>
    <w:autoRedefine/>
    <w:uiPriority w:val="99"/>
    <w:rsid w:val="00DA6A8E"/>
    <w:pPr>
      <w:spacing w:after="100"/>
      <w:ind w:left="1200" w:right="0"/>
    </w:pPr>
    <w:rPr>
      <w:rFonts w:ascii="Cambria" w:hAnsi="Cambria" w:cs="Cambria"/>
      <w:lang w:val="en-US"/>
    </w:rPr>
  </w:style>
  <w:style w:type="paragraph" w:styleId="TOC7">
    <w:name w:val="toc 7"/>
    <w:basedOn w:val="Normal"/>
    <w:next w:val="Normal"/>
    <w:autoRedefine/>
    <w:uiPriority w:val="99"/>
    <w:rsid w:val="00DA6A8E"/>
    <w:pPr>
      <w:spacing w:after="100"/>
      <w:ind w:left="1440" w:right="0"/>
    </w:pPr>
    <w:rPr>
      <w:rFonts w:ascii="Cambria" w:hAnsi="Cambria" w:cs="Cambria"/>
      <w:lang w:val="en-US"/>
    </w:rPr>
  </w:style>
  <w:style w:type="paragraph" w:styleId="TOC8">
    <w:name w:val="toc 8"/>
    <w:basedOn w:val="Normal"/>
    <w:next w:val="Normal"/>
    <w:autoRedefine/>
    <w:uiPriority w:val="99"/>
    <w:rsid w:val="00DA6A8E"/>
    <w:pPr>
      <w:spacing w:after="100"/>
      <w:ind w:left="1680" w:right="0"/>
    </w:pPr>
    <w:rPr>
      <w:rFonts w:ascii="Cambria" w:hAnsi="Cambria" w:cs="Cambria"/>
      <w:lang w:val="en-US"/>
    </w:rPr>
  </w:style>
  <w:style w:type="paragraph" w:styleId="TOC9">
    <w:name w:val="toc 9"/>
    <w:basedOn w:val="Normal"/>
    <w:next w:val="Normal"/>
    <w:autoRedefine/>
    <w:uiPriority w:val="99"/>
    <w:rsid w:val="00DA6A8E"/>
    <w:pPr>
      <w:spacing w:after="100"/>
      <w:ind w:left="1920" w:right="0"/>
    </w:pPr>
    <w:rPr>
      <w:rFonts w:ascii="Cambria" w:hAnsi="Cambria" w:cs="Cambria"/>
      <w:lang w:val="en-US"/>
    </w:rPr>
  </w:style>
  <w:style w:type="character" w:customStyle="1" w:styleId="apple-converted-space">
    <w:name w:val="apple-converted-space"/>
    <w:uiPriority w:val="99"/>
    <w:rsid w:val="00DA6A8E"/>
  </w:style>
  <w:style w:type="character" w:customStyle="1" w:styleId="EmailStyle691">
    <w:name w:val="EmailStyle691"/>
    <w:uiPriority w:val="99"/>
    <w:rsid w:val="00DA6A8E"/>
    <w:rPr>
      <w:rFonts w:ascii="Arial" w:hAnsi="Arial"/>
      <w:color w:val="auto"/>
      <w:sz w:val="20"/>
    </w:rPr>
  </w:style>
  <w:style w:type="paragraph" w:customStyle="1" w:styleId="ColorfulList-Accent12">
    <w:name w:val="Colorful List - Accent 12"/>
    <w:basedOn w:val="Normal"/>
    <w:uiPriority w:val="99"/>
    <w:rsid w:val="00DA6A8E"/>
    <w:pPr>
      <w:spacing w:after="200" w:line="276" w:lineRule="auto"/>
      <w:ind w:left="720" w:right="0"/>
    </w:pPr>
    <w:rPr>
      <w:rFonts w:ascii="Calibri" w:hAnsi="Calibri" w:cs="Calibri"/>
      <w:sz w:val="22"/>
      <w:szCs w:val="22"/>
    </w:rPr>
  </w:style>
  <w:style w:type="paragraph" w:styleId="NormalWeb">
    <w:name w:val="Normal (Web)"/>
    <w:basedOn w:val="Normal"/>
    <w:uiPriority w:val="99"/>
    <w:rsid w:val="00DA6A8E"/>
    <w:pPr>
      <w:spacing w:before="100" w:beforeAutospacing="1" w:after="100" w:afterAutospacing="1"/>
      <w:ind w:left="0" w:right="0"/>
    </w:pPr>
    <w:rPr>
      <w:rFonts w:cs="Cordia New"/>
      <w:lang w:eastAsia="en-AU"/>
    </w:rPr>
  </w:style>
  <w:style w:type="paragraph" w:customStyle="1" w:styleId="ColorfulShading-Accent12">
    <w:name w:val="Colorful Shading - Accent 12"/>
    <w:hidden/>
    <w:uiPriority w:val="99"/>
    <w:rsid w:val="00DA6A8E"/>
    <w:rPr>
      <w:rFonts w:ascii="Arial Narrow" w:hAnsi="Arial Narrow" w:cs="Arial Narrow"/>
      <w:sz w:val="24"/>
      <w:szCs w:val="24"/>
      <w:lang w:val="en-AU"/>
    </w:rPr>
  </w:style>
  <w:style w:type="paragraph" w:customStyle="1" w:styleId="StyleBefore5pt">
    <w:name w:val="Style Before:  5 pt"/>
    <w:basedOn w:val="Normal"/>
    <w:uiPriority w:val="99"/>
    <w:rsid w:val="00DA6A8E"/>
    <w:pPr>
      <w:spacing w:before="120" w:after="0"/>
    </w:pPr>
  </w:style>
  <w:style w:type="paragraph" w:customStyle="1" w:styleId="MediumList2-Accent21">
    <w:name w:val="Medium List 2 - Accent 21"/>
    <w:hidden/>
    <w:uiPriority w:val="99"/>
    <w:rsid w:val="00DA6A8E"/>
    <w:rPr>
      <w:rFonts w:ascii="Arial Narrow" w:hAnsi="Arial Narrow" w:cs="Arial Narrow"/>
      <w:sz w:val="24"/>
      <w:szCs w:val="24"/>
      <w:lang w:val="en-AU"/>
    </w:rPr>
  </w:style>
  <w:style w:type="paragraph" w:styleId="Revision">
    <w:name w:val="Revision"/>
    <w:hidden/>
    <w:uiPriority w:val="99"/>
    <w:rsid w:val="00DA6A8E"/>
    <w:rPr>
      <w:rFonts w:ascii="Arial Narrow" w:hAnsi="Arial Narrow" w:cs="Arial Narrow"/>
      <w:sz w:val="24"/>
      <w:szCs w:val="24"/>
      <w:lang w:val="en-AU"/>
    </w:rPr>
  </w:style>
  <w:style w:type="paragraph" w:styleId="BodyText">
    <w:name w:val="Body Text"/>
    <w:basedOn w:val="Normal"/>
    <w:link w:val="BodyTextChar"/>
    <w:uiPriority w:val="99"/>
    <w:rsid w:val="00DA6A8E"/>
  </w:style>
  <w:style w:type="character" w:customStyle="1" w:styleId="BodyTextChar">
    <w:name w:val="Body Text Char"/>
    <w:basedOn w:val="DefaultParagraphFont"/>
    <w:link w:val="BodyText"/>
    <w:uiPriority w:val="99"/>
    <w:locked/>
    <w:rsid w:val="00DA6A8E"/>
    <w:rPr>
      <w:rFonts w:ascii="Arial Narrow" w:hAnsi="Arial Narrow" w:cs="Arial Narrow"/>
      <w:sz w:val="24"/>
      <w:szCs w:val="24"/>
    </w:rPr>
  </w:style>
  <w:style w:type="paragraph" w:styleId="ListParagraph">
    <w:name w:val="List Paragraph"/>
    <w:basedOn w:val="Normal"/>
    <w:uiPriority w:val="99"/>
    <w:qFormat/>
    <w:rsid w:val="00DA6A8E"/>
    <w:pPr>
      <w:ind w:left="720"/>
    </w:pPr>
  </w:style>
  <w:style w:type="paragraph" w:customStyle="1" w:styleId="formattedparas">
    <w:name w:val="formatted paras"/>
    <w:basedOn w:val="Normal"/>
    <w:uiPriority w:val="99"/>
    <w:rsid w:val="00DA6A8E"/>
    <w:pPr>
      <w:spacing w:before="140" w:after="0" w:line="300" w:lineRule="exact"/>
      <w:ind w:left="0" w:right="0"/>
      <w:jc w:val="both"/>
    </w:pPr>
    <w:rPr>
      <w:rFonts w:cs="Cordia New"/>
      <w:sz w:val="22"/>
      <w:szCs w:val="22"/>
      <w:lang w:val="en-US"/>
    </w:rPr>
  </w:style>
  <w:style w:type="paragraph" w:styleId="Title">
    <w:name w:val="Title"/>
    <w:basedOn w:val="Normal"/>
    <w:next w:val="Normal"/>
    <w:link w:val="TitleChar"/>
    <w:uiPriority w:val="99"/>
    <w:qFormat/>
    <w:rsid w:val="00DA6A8E"/>
    <w:pPr>
      <w:spacing w:after="300"/>
      <w:ind w:left="720" w:right="0"/>
    </w:pPr>
    <w:rPr>
      <w:color w:val="000080"/>
      <w:sz w:val="48"/>
      <w:szCs w:val="48"/>
    </w:rPr>
  </w:style>
  <w:style w:type="character" w:customStyle="1" w:styleId="TitleChar">
    <w:name w:val="Title Char"/>
    <w:basedOn w:val="DefaultParagraphFont"/>
    <w:link w:val="Title"/>
    <w:uiPriority w:val="99"/>
    <w:locked/>
    <w:rsid w:val="00DA6A8E"/>
    <w:rPr>
      <w:rFonts w:ascii="Arial Narrow" w:hAnsi="Arial Narrow" w:cs="Arial Narrow"/>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Cordia New"/>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uiPriority="0"/>
    <w:lsdException w:name="List Bullet 3" w:locked="1" w:semiHidden="1" w:unhideWhenUsed="1"/>
    <w:lsdException w:name="List Bullet 4" w:uiPriority="0"/>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uiPriority="0"/>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A8E"/>
    <w:pPr>
      <w:spacing w:after="120"/>
      <w:ind w:left="1474" w:right="851"/>
    </w:pPr>
    <w:rPr>
      <w:rFonts w:ascii="Arial Narrow" w:hAnsi="Arial Narrow" w:cs="Arial Narrow"/>
      <w:sz w:val="24"/>
      <w:szCs w:val="24"/>
      <w:lang w:val="en-AU"/>
    </w:rPr>
  </w:style>
  <w:style w:type="paragraph" w:styleId="Heading1">
    <w:name w:val="heading 1"/>
    <w:basedOn w:val="Normal"/>
    <w:next w:val="Normal"/>
    <w:link w:val="Heading1Char"/>
    <w:uiPriority w:val="99"/>
    <w:qFormat/>
    <w:rsid w:val="00DA6A8E"/>
    <w:pPr>
      <w:keepNext/>
      <w:tabs>
        <w:tab w:val="num" w:pos="2875"/>
      </w:tabs>
      <w:ind w:left="1491" w:hanging="357"/>
      <w:outlineLvl w:val="0"/>
    </w:pPr>
    <w:rPr>
      <w:b/>
      <w:bCs/>
      <w:color w:val="000080"/>
      <w:sz w:val="28"/>
      <w:szCs w:val="28"/>
    </w:rPr>
  </w:style>
  <w:style w:type="paragraph" w:styleId="Heading2">
    <w:name w:val="heading 2"/>
    <w:basedOn w:val="Normal"/>
    <w:next w:val="Normal"/>
    <w:link w:val="Heading2Char"/>
    <w:uiPriority w:val="99"/>
    <w:qFormat/>
    <w:rsid w:val="00DA6A8E"/>
    <w:pPr>
      <w:keepNext/>
      <w:spacing w:before="240"/>
      <w:ind w:left="1304"/>
      <w:outlineLvl w:val="1"/>
    </w:pPr>
    <w:rPr>
      <w:b/>
      <w:bCs/>
      <w:noProof/>
      <w:color w:val="000080"/>
      <w:sz w:val="26"/>
      <w:szCs w:val="26"/>
    </w:rPr>
  </w:style>
  <w:style w:type="paragraph" w:styleId="Heading3">
    <w:name w:val="heading 3"/>
    <w:basedOn w:val="Normal"/>
    <w:next w:val="Normal"/>
    <w:link w:val="Heading3Char"/>
    <w:uiPriority w:val="99"/>
    <w:qFormat/>
    <w:rsid w:val="00DA6A8E"/>
    <w:pPr>
      <w:keepNext/>
      <w:spacing w:before="240" w:after="180"/>
      <w:outlineLvl w:val="2"/>
    </w:pPr>
    <w:rPr>
      <w:rFonts w:ascii="Arial" w:hAnsi="Arial" w:cs="Arial"/>
      <w:b/>
      <w:bCs/>
      <w:color w:val="000080"/>
      <w:sz w:val="22"/>
      <w:szCs w:val="22"/>
    </w:rPr>
  </w:style>
  <w:style w:type="paragraph" w:styleId="Heading4">
    <w:name w:val="heading 4"/>
    <w:basedOn w:val="Normal"/>
    <w:next w:val="Normal"/>
    <w:link w:val="Heading4Char"/>
    <w:uiPriority w:val="99"/>
    <w:qFormat/>
    <w:rsid w:val="00DA6A8E"/>
    <w:pPr>
      <w:keepNext/>
      <w:spacing w:before="240" w:after="60"/>
      <w:outlineLvl w:val="3"/>
    </w:pPr>
    <w:rPr>
      <w:rFonts w:ascii="Arial" w:hAnsi="Arial" w:cs="Arial"/>
      <w:b/>
      <w:bCs/>
      <w:color w:val="0000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9DA"/>
    <w:rPr>
      <w:rFonts w:ascii="Arial Narrow" w:hAnsi="Arial Narrow" w:cs="Arial Narrow"/>
      <w:b/>
      <w:bCs/>
      <w:color w:val="000080"/>
      <w:sz w:val="28"/>
      <w:szCs w:val="28"/>
      <w:lang w:eastAsia="en-US"/>
    </w:rPr>
  </w:style>
  <w:style w:type="character" w:customStyle="1" w:styleId="Heading2Char">
    <w:name w:val="Heading 2 Char"/>
    <w:basedOn w:val="DefaultParagraphFont"/>
    <w:link w:val="Heading2"/>
    <w:uiPriority w:val="99"/>
    <w:semiHidden/>
    <w:locked/>
    <w:rsid w:val="002169DA"/>
    <w:rPr>
      <w:rFonts w:ascii="Cambria" w:eastAsia="MS ????" w:hAnsi="Cambria" w:cs="Angsana New"/>
      <w:b/>
      <w:bCs/>
      <w:i/>
      <w:iCs/>
      <w:sz w:val="28"/>
      <w:szCs w:val="28"/>
      <w:lang w:eastAsia="en-US"/>
    </w:rPr>
  </w:style>
  <w:style w:type="character" w:customStyle="1" w:styleId="Heading3Char">
    <w:name w:val="Heading 3 Char"/>
    <w:basedOn w:val="DefaultParagraphFont"/>
    <w:link w:val="Heading3"/>
    <w:uiPriority w:val="99"/>
    <w:locked/>
    <w:rsid w:val="00DA6A8E"/>
    <w:rPr>
      <w:rFonts w:ascii="Arial" w:hAnsi="Arial" w:cs="Arial"/>
      <w:b/>
      <w:bCs/>
      <w:color w:val="000080"/>
      <w:sz w:val="22"/>
      <w:szCs w:val="22"/>
      <w:lang w:eastAsia="en-US"/>
    </w:rPr>
  </w:style>
  <w:style w:type="character" w:customStyle="1" w:styleId="Heading4Char">
    <w:name w:val="Heading 4 Char"/>
    <w:basedOn w:val="DefaultParagraphFont"/>
    <w:link w:val="Heading4"/>
    <w:uiPriority w:val="99"/>
    <w:semiHidden/>
    <w:locked/>
    <w:rsid w:val="002169DA"/>
    <w:rPr>
      <w:rFonts w:cs="Times New Roman"/>
      <w:b/>
      <w:bCs/>
      <w:sz w:val="28"/>
      <w:szCs w:val="28"/>
      <w:lang w:eastAsia="en-US"/>
    </w:rPr>
  </w:style>
  <w:style w:type="character" w:styleId="Hyperlink">
    <w:name w:val="Hyperlink"/>
    <w:basedOn w:val="DefaultParagraphFont"/>
    <w:uiPriority w:val="99"/>
    <w:rsid w:val="00DA6A8E"/>
    <w:rPr>
      <w:rFonts w:cs="Times New Roman"/>
      <w:color w:val="0000FF"/>
      <w:u w:val="single"/>
    </w:rPr>
  </w:style>
  <w:style w:type="character" w:styleId="Strong">
    <w:name w:val="Strong"/>
    <w:basedOn w:val="DefaultParagraphFont"/>
    <w:uiPriority w:val="99"/>
    <w:qFormat/>
    <w:rsid w:val="00DA6A8E"/>
    <w:rPr>
      <w:rFonts w:cs="Times New Roman"/>
      <w:b/>
      <w:bCs/>
    </w:rPr>
  </w:style>
  <w:style w:type="paragraph" w:styleId="Header">
    <w:name w:val="header"/>
    <w:basedOn w:val="Normal"/>
    <w:link w:val="HeaderChar"/>
    <w:uiPriority w:val="99"/>
    <w:rsid w:val="00DA6A8E"/>
    <w:pPr>
      <w:tabs>
        <w:tab w:val="center" w:pos="4153"/>
        <w:tab w:val="right" w:pos="8306"/>
      </w:tabs>
    </w:pPr>
  </w:style>
  <w:style w:type="character" w:customStyle="1" w:styleId="HeaderChar">
    <w:name w:val="Header Char"/>
    <w:basedOn w:val="DefaultParagraphFont"/>
    <w:link w:val="Header"/>
    <w:uiPriority w:val="99"/>
    <w:semiHidden/>
    <w:locked/>
    <w:rsid w:val="002169DA"/>
    <w:rPr>
      <w:rFonts w:ascii="Arial Narrow" w:hAnsi="Arial Narrow" w:cs="Arial Narrow"/>
      <w:sz w:val="24"/>
      <w:szCs w:val="24"/>
      <w:lang w:eastAsia="en-US"/>
    </w:rPr>
  </w:style>
  <w:style w:type="paragraph" w:styleId="Footer">
    <w:name w:val="footer"/>
    <w:basedOn w:val="Normal"/>
    <w:link w:val="FooterChar"/>
    <w:uiPriority w:val="99"/>
    <w:rsid w:val="00DA6A8E"/>
    <w:pPr>
      <w:tabs>
        <w:tab w:val="center" w:pos="4153"/>
        <w:tab w:val="right" w:pos="8306"/>
      </w:tabs>
    </w:pPr>
  </w:style>
  <w:style w:type="character" w:customStyle="1" w:styleId="FooterChar">
    <w:name w:val="Footer Char"/>
    <w:basedOn w:val="DefaultParagraphFont"/>
    <w:link w:val="Footer"/>
    <w:uiPriority w:val="99"/>
    <w:semiHidden/>
    <w:locked/>
    <w:rsid w:val="002169DA"/>
    <w:rPr>
      <w:rFonts w:ascii="Arial Narrow" w:hAnsi="Arial Narrow" w:cs="Arial Narrow"/>
      <w:sz w:val="24"/>
      <w:szCs w:val="24"/>
      <w:lang w:eastAsia="en-US"/>
    </w:rPr>
  </w:style>
  <w:style w:type="paragraph" w:customStyle="1" w:styleId="Heading-table">
    <w:name w:val="Heading - table"/>
    <w:basedOn w:val="Heading4"/>
    <w:next w:val="Normal"/>
    <w:uiPriority w:val="99"/>
    <w:rsid w:val="00DA6A8E"/>
    <w:pPr>
      <w:keepLines/>
      <w:spacing w:before="120" w:after="80"/>
      <w:ind w:left="0"/>
    </w:pPr>
    <w:rPr>
      <w:color w:val="000000"/>
      <w:kern w:val="32"/>
      <w:sz w:val="22"/>
      <w:szCs w:val="22"/>
    </w:rPr>
  </w:style>
  <w:style w:type="paragraph" w:styleId="ListBullet2">
    <w:name w:val="List Bullet 2"/>
    <w:basedOn w:val="ListBullet"/>
    <w:autoRedefine/>
    <w:uiPriority w:val="99"/>
    <w:rsid w:val="00DA6A8E"/>
    <w:pPr>
      <w:tabs>
        <w:tab w:val="clear" w:pos="5035"/>
        <w:tab w:val="left" w:pos="720"/>
      </w:tabs>
      <w:ind w:left="720" w:hanging="357"/>
    </w:pPr>
    <w:rPr>
      <w:rFonts w:cs="Cordia New"/>
      <w:sz w:val="22"/>
      <w:szCs w:val="22"/>
    </w:rPr>
  </w:style>
  <w:style w:type="paragraph" w:styleId="ListBullet">
    <w:name w:val="List Bullet"/>
    <w:basedOn w:val="Normal"/>
    <w:autoRedefine/>
    <w:uiPriority w:val="99"/>
    <w:rsid w:val="00DA6A8E"/>
    <w:pPr>
      <w:tabs>
        <w:tab w:val="num" w:pos="5035"/>
      </w:tabs>
      <w:ind w:left="5035" w:hanging="360"/>
    </w:pPr>
  </w:style>
  <w:style w:type="paragraph" w:customStyle="1" w:styleId="ReportBodyText">
    <w:name w:val="Report Body Text"/>
    <w:basedOn w:val="Normal"/>
    <w:autoRedefine/>
    <w:uiPriority w:val="99"/>
    <w:rsid w:val="00DA6A8E"/>
    <w:pPr>
      <w:spacing w:after="0"/>
      <w:ind w:left="540" w:right="386"/>
    </w:pPr>
    <w:rPr>
      <w:rFonts w:cs="Cordia New"/>
      <w:i/>
      <w:iCs/>
      <w:lang w:eastAsia="en-AU"/>
    </w:rPr>
  </w:style>
  <w:style w:type="character" w:customStyle="1" w:styleId="ReportBodyTextChar">
    <w:name w:val="Report Body Text Char"/>
    <w:uiPriority w:val="99"/>
    <w:rsid w:val="00DA6A8E"/>
    <w:rPr>
      <w:i/>
      <w:sz w:val="24"/>
      <w:lang w:val="en-AU" w:eastAsia="en-AU"/>
    </w:rPr>
  </w:style>
  <w:style w:type="paragraph" w:styleId="FootnoteText">
    <w:name w:val="footnote text"/>
    <w:basedOn w:val="Normal"/>
    <w:link w:val="FootnoteTextChar"/>
    <w:uiPriority w:val="99"/>
    <w:rsid w:val="00DA6A8E"/>
    <w:rPr>
      <w:sz w:val="20"/>
      <w:szCs w:val="20"/>
    </w:rPr>
  </w:style>
  <w:style w:type="character" w:customStyle="1" w:styleId="FootnoteTextChar">
    <w:name w:val="Footnote Text Char"/>
    <w:basedOn w:val="DefaultParagraphFont"/>
    <w:link w:val="FootnoteText"/>
    <w:uiPriority w:val="99"/>
    <w:locked/>
    <w:rsid w:val="00DA6A8E"/>
    <w:rPr>
      <w:rFonts w:ascii="Arial Narrow" w:hAnsi="Arial Narrow" w:cs="Arial Narrow"/>
      <w:lang w:eastAsia="en-US"/>
    </w:rPr>
  </w:style>
  <w:style w:type="character" w:styleId="FootnoteReference">
    <w:name w:val="footnote reference"/>
    <w:basedOn w:val="DefaultParagraphFont"/>
    <w:uiPriority w:val="99"/>
    <w:rsid w:val="00DA6A8E"/>
    <w:rPr>
      <w:rFonts w:cs="Times New Roman"/>
      <w:vertAlign w:val="superscript"/>
    </w:rPr>
  </w:style>
  <w:style w:type="paragraph" w:customStyle="1" w:styleId="References">
    <w:name w:val="References"/>
    <w:basedOn w:val="Normal"/>
    <w:uiPriority w:val="99"/>
    <w:rsid w:val="00DA6A8E"/>
    <w:pPr>
      <w:ind w:left="2875" w:hanging="720"/>
    </w:pPr>
  </w:style>
  <w:style w:type="paragraph" w:customStyle="1" w:styleId="NumberedList">
    <w:name w:val="Numbered List"/>
    <w:basedOn w:val="Normal"/>
    <w:uiPriority w:val="99"/>
    <w:rsid w:val="00DA6A8E"/>
    <w:pPr>
      <w:widowControl w:val="0"/>
      <w:numPr>
        <w:numId w:val="16"/>
      </w:numPr>
      <w:tabs>
        <w:tab w:val="clear" w:pos="0"/>
        <w:tab w:val="left" w:pos="720"/>
      </w:tabs>
      <w:autoSpaceDE w:val="0"/>
      <w:autoSpaceDN w:val="0"/>
      <w:spacing w:before="180" w:after="180" w:line="360" w:lineRule="auto"/>
      <w:ind w:left="0" w:right="0"/>
      <w:jc w:val="both"/>
    </w:pPr>
    <w:rPr>
      <w:rFonts w:cs="Cordia New"/>
      <w:lang w:eastAsia="en-AU"/>
    </w:rPr>
  </w:style>
  <w:style w:type="character" w:styleId="PageNumber">
    <w:name w:val="page number"/>
    <w:basedOn w:val="DefaultParagraphFont"/>
    <w:uiPriority w:val="99"/>
    <w:rsid w:val="00DA6A8E"/>
    <w:rPr>
      <w:rFonts w:cs="Times New Roman"/>
    </w:rPr>
  </w:style>
  <w:style w:type="paragraph" w:customStyle="1" w:styleId="tabletext">
    <w:name w:val="table text"/>
    <w:basedOn w:val="Normal"/>
    <w:uiPriority w:val="99"/>
    <w:rsid w:val="00DA6A8E"/>
    <w:pPr>
      <w:spacing w:before="40" w:after="40"/>
      <w:ind w:left="0" w:right="0"/>
    </w:pPr>
    <w:rPr>
      <w:rFonts w:cs="Cordia New"/>
      <w:sz w:val="20"/>
      <w:szCs w:val="20"/>
      <w:lang w:eastAsia="en-AU"/>
    </w:rPr>
  </w:style>
  <w:style w:type="paragraph" w:customStyle="1" w:styleId="tableheaderwithintable">
    <w:name w:val="table header (within table)"/>
    <w:basedOn w:val="Heading4"/>
    <w:uiPriority w:val="99"/>
    <w:rsid w:val="00DA6A8E"/>
    <w:pPr>
      <w:spacing w:before="60"/>
      <w:ind w:left="0" w:right="0"/>
      <w:jc w:val="center"/>
    </w:pPr>
    <w:rPr>
      <w:i/>
      <w:iCs/>
      <w:sz w:val="20"/>
      <w:szCs w:val="20"/>
      <w:lang w:eastAsia="en-AU"/>
    </w:rPr>
  </w:style>
  <w:style w:type="paragraph" w:styleId="ListBullet4">
    <w:name w:val="List Bullet 4"/>
    <w:basedOn w:val="Normal"/>
    <w:autoRedefine/>
    <w:uiPriority w:val="99"/>
    <w:rsid w:val="00DA6A8E"/>
    <w:pPr>
      <w:tabs>
        <w:tab w:val="num" w:pos="1209"/>
      </w:tabs>
      <w:spacing w:before="120"/>
      <w:ind w:left="1209" w:right="0" w:hanging="360"/>
    </w:pPr>
    <w:rPr>
      <w:rFonts w:cs="Cordia New"/>
      <w:sz w:val="22"/>
      <w:szCs w:val="22"/>
      <w:lang w:eastAsia="en-AU"/>
    </w:rPr>
  </w:style>
  <w:style w:type="character" w:customStyle="1" w:styleId="tabletextChar">
    <w:name w:val="table text Char"/>
    <w:uiPriority w:val="99"/>
    <w:rsid w:val="00DA6A8E"/>
    <w:rPr>
      <w:lang w:val="en-AU" w:eastAsia="en-AU"/>
    </w:rPr>
  </w:style>
  <w:style w:type="paragraph" w:customStyle="1" w:styleId="ActHead5">
    <w:name w:val="ActHead 5"/>
    <w:aliases w:val="s"/>
    <w:basedOn w:val="Normal"/>
    <w:next w:val="subsection"/>
    <w:uiPriority w:val="99"/>
    <w:rsid w:val="00DA6A8E"/>
    <w:pPr>
      <w:keepNext/>
      <w:keepLines/>
      <w:spacing w:before="280" w:after="0"/>
      <w:ind w:left="1134" w:right="0" w:hanging="1134"/>
      <w:outlineLvl w:val="4"/>
    </w:pPr>
    <w:rPr>
      <w:rFonts w:cs="Cordia New"/>
      <w:b/>
      <w:bCs/>
      <w:kern w:val="28"/>
      <w:lang w:eastAsia="en-AU"/>
    </w:rPr>
  </w:style>
  <w:style w:type="character" w:customStyle="1" w:styleId="CharSectno">
    <w:name w:val="CharSectno"/>
    <w:uiPriority w:val="99"/>
    <w:rsid w:val="00DA6A8E"/>
  </w:style>
  <w:style w:type="paragraph" w:customStyle="1" w:styleId="subsection">
    <w:name w:val="subsection"/>
    <w:aliases w:val="ss"/>
    <w:basedOn w:val="Normal"/>
    <w:uiPriority w:val="99"/>
    <w:rsid w:val="00DA6A8E"/>
    <w:pPr>
      <w:tabs>
        <w:tab w:val="right" w:pos="1021"/>
      </w:tabs>
      <w:spacing w:before="180" w:after="0"/>
      <w:ind w:left="1134" w:right="0" w:hanging="1134"/>
    </w:pPr>
    <w:rPr>
      <w:rFonts w:cs="Cordia New"/>
      <w:sz w:val="22"/>
      <w:szCs w:val="22"/>
      <w:lang w:eastAsia="en-AU"/>
    </w:rPr>
  </w:style>
  <w:style w:type="paragraph" w:customStyle="1" w:styleId="paragraphsub">
    <w:name w:val="paragraph(sub)"/>
    <w:aliases w:val="aa"/>
    <w:basedOn w:val="Normal"/>
    <w:uiPriority w:val="99"/>
    <w:rsid w:val="00DA6A8E"/>
    <w:pPr>
      <w:tabs>
        <w:tab w:val="right" w:pos="1985"/>
      </w:tabs>
      <w:spacing w:before="40" w:after="0"/>
      <w:ind w:left="2098" w:right="0" w:hanging="2098"/>
    </w:pPr>
    <w:rPr>
      <w:rFonts w:cs="Cordia New"/>
      <w:sz w:val="22"/>
      <w:szCs w:val="22"/>
      <w:lang w:eastAsia="en-AU"/>
    </w:rPr>
  </w:style>
  <w:style w:type="paragraph" w:customStyle="1" w:styleId="paragraph">
    <w:name w:val="paragraph"/>
    <w:aliases w:val="a"/>
    <w:basedOn w:val="Normal"/>
    <w:uiPriority w:val="99"/>
    <w:rsid w:val="00DA6A8E"/>
    <w:pPr>
      <w:tabs>
        <w:tab w:val="right" w:pos="1531"/>
      </w:tabs>
      <w:spacing w:before="40" w:after="0"/>
      <w:ind w:left="1644" w:right="0" w:hanging="1644"/>
    </w:pPr>
    <w:rPr>
      <w:rFonts w:cs="Cordia New"/>
      <w:sz w:val="22"/>
      <w:szCs w:val="22"/>
      <w:lang w:eastAsia="en-AU"/>
    </w:rPr>
  </w:style>
  <w:style w:type="character" w:customStyle="1" w:styleId="paragraphChar">
    <w:name w:val="paragraph Char"/>
    <w:aliases w:val="a Char"/>
    <w:uiPriority w:val="99"/>
    <w:rsid w:val="00DA6A8E"/>
    <w:rPr>
      <w:rFonts w:eastAsia="Times New Roman"/>
      <w:sz w:val="22"/>
      <w:lang w:val="en-AU" w:eastAsia="en-AU"/>
    </w:rPr>
  </w:style>
  <w:style w:type="character" w:customStyle="1" w:styleId="subsectionChar">
    <w:name w:val="subsection Char"/>
    <w:aliases w:val="ss Char"/>
    <w:uiPriority w:val="99"/>
    <w:rsid w:val="00DA6A8E"/>
    <w:rPr>
      <w:rFonts w:eastAsia="Times New Roman"/>
      <w:sz w:val="22"/>
      <w:lang w:val="en-AU" w:eastAsia="en-AU"/>
    </w:rPr>
  </w:style>
  <w:style w:type="paragraph" w:customStyle="1" w:styleId="StyleBoxSinglesolidlineAuto05ptLinewidth">
    <w:name w:val="Style Box: (Single solid line Auto  0.5 pt Line width)"/>
    <w:basedOn w:val="Normal"/>
    <w:uiPriority w:val="99"/>
    <w:rsid w:val="00DA6A8E"/>
    <w:pPr>
      <w:keepNext/>
      <w:keepLines/>
      <w:pBdr>
        <w:top w:val="single" w:sz="4" w:space="1" w:color="auto"/>
        <w:left w:val="single" w:sz="4" w:space="4" w:color="auto"/>
        <w:bottom w:val="single" w:sz="4" w:space="1" w:color="auto"/>
        <w:right w:val="single" w:sz="4" w:space="4" w:color="auto"/>
      </w:pBdr>
      <w:shd w:val="pct5" w:color="auto" w:fill="auto"/>
    </w:pPr>
  </w:style>
  <w:style w:type="paragraph" w:customStyle="1" w:styleId="tabledotpoint">
    <w:name w:val="table dot point"/>
    <w:basedOn w:val="tabletext"/>
    <w:uiPriority w:val="99"/>
    <w:rsid w:val="00DA6A8E"/>
    <w:pPr>
      <w:numPr>
        <w:numId w:val="18"/>
      </w:numPr>
    </w:pPr>
  </w:style>
  <w:style w:type="paragraph" w:customStyle="1" w:styleId="tabledotpoint2">
    <w:name w:val="table dot point 2"/>
    <w:basedOn w:val="tabletext"/>
    <w:uiPriority w:val="99"/>
    <w:rsid w:val="00DA6A8E"/>
    <w:pPr>
      <w:numPr>
        <w:ilvl w:val="1"/>
        <w:numId w:val="18"/>
      </w:numPr>
    </w:pPr>
  </w:style>
  <w:style w:type="paragraph" w:customStyle="1" w:styleId="Box">
    <w:name w:val="Box"/>
    <w:basedOn w:val="Normal"/>
    <w:uiPriority w:val="99"/>
    <w:rsid w:val="00DA6A8E"/>
    <w:pPr>
      <w:widowControl w:val="0"/>
    </w:pPr>
  </w:style>
  <w:style w:type="character" w:styleId="FollowedHyperlink">
    <w:name w:val="FollowedHyperlink"/>
    <w:basedOn w:val="DefaultParagraphFont"/>
    <w:uiPriority w:val="99"/>
    <w:rsid w:val="00DA6A8E"/>
    <w:rPr>
      <w:rFonts w:cs="Times New Roman"/>
      <w:color w:val="800080"/>
      <w:u w:val="single"/>
    </w:rPr>
  </w:style>
  <w:style w:type="paragraph" w:styleId="BalloonText">
    <w:name w:val="Balloon Text"/>
    <w:basedOn w:val="Normal"/>
    <w:link w:val="BalloonTextChar"/>
    <w:uiPriority w:val="99"/>
    <w:rsid w:val="00DA6A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9DA"/>
    <w:rPr>
      <w:rFonts w:ascii="Times New Roman" w:hAnsi="Times New Roman" w:cs="Times New Roman"/>
      <w:sz w:val="2"/>
      <w:lang w:eastAsia="en-US"/>
    </w:rPr>
  </w:style>
  <w:style w:type="character" w:styleId="CommentReference">
    <w:name w:val="annotation reference"/>
    <w:basedOn w:val="DefaultParagraphFont"/>
    <w:uiPriority w:val="99"/>
    <w:rsid w:val="00DA6A8E"/>
    <w:rPr>
      <w:rFonts w:cs="Times New Roman"/>
      <w:sz w:val="16"/>
      <w:szCs w:val="16"/>
    </w:rPr>
  </w:style>
  <w:style w:type="paragraph" w:styleId="CommentText">
    <w:name w:val="annotation text"/>
    <w:basedOn w:val="Normal"/>
    <w:link w:val="CommentTextChar"/>
    <w:uiPriority w:val="99"/>
    <w:rsid w:val="00DA6A8E"/>
    <w:rPr>
      <w:sz w:val="20"/>
      <w:szCs w:val="20"/>
    </w:rPr>
  </w:style>
  <w:style w:type="character" w:customStyle="1" w:styleId="CommentTextChar">
    <w:name w:val="Comment Text Char"/>
    <w:basedOn w:val="DefaultParagraphFont"/>
    <w:link w:val="CommentText"/>
    <w:uiPriority w:val="99"/>
    <w:semiHidden/>
    <w:locked/>
    <w:rsid w:val="002169DA"/>
    <w:rPr>
      <w:rFonts w:ascii="Arial Narrow" w:hAnsi="Arial Narrow" w:cs="Arial Narrow"/>
      <w:sz w:val="20"/>
      <w:szCs w:val="20"/>
      <w:lang w:eastAsia="en-US"/>
    </w:rPr>
  </w:style>
  <w:style w:type="paragraph" w:styleId="CommentSubject">
    <w:name w:val="annotation subject"/>
    <w:basedOn w:val="CommentText"/>
    <w:next w:val="CommentText"/>
    <w:link w:val="CommentSubjectChar"/>
    <w:uiPriority w:val="99"/>
    <w:rsid w:val="00DA6A8E"/>
    <w:rPr>
      <w:b/>
      <w:bCs/>
    </w:rPr>
  </w:style>
  <w:style w:type="character" w:customStyle="1" w:styleId="CommentSubjectChar">
    <w:name w:val="Comment Subject Char"/>
    <w:basedOn w:val="CommentTextChar"/>
    <w:link w:val="CommentSubject"/>
    <w:uiPriority w:val="99"/>
    <w:semiHidden/>
    <w:locked/>
    <w:rsid w:val="002169DA"/>
    <w:rPr>
      <w:rFonts w:ascii="Arial Narrow" w:hAnsi="Arial Narrow" w:cs="Arial Narrow"/>
      <w:b/>
      <w:bCs/>
      <w:sz w:val="20"/>
      <w:szCs w:val="20"/>
      <w:lang w:eastAsia="en-US"/>
    </w:rPr>
  </w:style>
  <w:style w:type="paragraph" w:customStyle="1" w:styleId="ColorfulShading-Accent13">
    <w:name w:val="Colorful Shading - Accent 13"/>
    <w:hidden/>
    <w:uiPriority w:val="99"/>
    <w:rsid w:val="00DA6A8E"/>
    <w:rPr>
      <w:rFonts w:ascii="Arial Narrow" w:hAnsi="Arial Narrow" w:cs="Arial Narrow"/>
      <w:sz w:val="24"/>
      <w:szCs w:val="24"/>
      <w:lang w:val="en-AU"/>
    </w:rPr>
  </w:style>
  <w:style w:type="paragraph" w:styleId="TOC1">
    <w:name w:val="toc 1"/>
    <w:basedOn w:val="Normal"/>
    <w:next w:val="Normal"/>
    <w:autoRedefine/>
    <w:uiPriority w:val="99"/>
    <w:rsid w:val="00DA6A8E"/>
    <w:pPr>
      <w:tabs>
        <w:tab w:val="left" w:pos="1701"/>
        <w:tab w:val="right" w:pos="9926"/>
      </w:tabs>
      <w:ind w:left="1418"/>
    </w:pPr>
  </w:style>
  <w:style w:type="paragraph" w:styleId="TOC3">
    <w:name w:val="toc 3"/>
    <w:basedOn w:val="Normal"/>
    <w:next w:val="Normal"/>
    <w:autoRedefine/>
    <w:uiPriority w:val="99"/>
    <w:rsid w:val="00DA6A8E"/>
    <w:pPr>
      <w:tabs>
        <w:tab w:val="right" w:leader="dot" w:pos="9926"/>
      </w:tabs>
      <w:spacing w:after="60"/>
      <w:ind w:left="1985"/>
    </w:pPr>
  </w:style>
  <w:style w:type="paragraph" w:styleId="TOC2">
    <w:name w:val="toc 2"/>
    <w:basedOn w:val="Normal"/>
    <w:next w:val="Normal"/>
    <w:autoRedefine/>
    <w:uiPriority w:val="99"/>
    <w:rsid w:val="00DA6A8E"/>
    <w:pPr>
      <w:spacing w:after="40"/>
      <w:ind w:left="1701"/>
    </w:pPr>
  </w:style>
  <w:style w:type="paragraph" w:customStyle="1" w:styleId="StyleTOC1After3pt">
    <w:name w:val="Style TOC 1 + After:  3 pt"/>
    <w:basedOn w:val="TOC1"/>
    <w:uiPriority w:val="99"/>
    <w:rsid w:val="00DA6A8E"/>
    <w:pPr>
      <w:spacing w:after="60"/>
      <w:ind w:right="0"/>
    </w:pPr>
  </w:style>
  <w:style w:type="paragraph" w:customStyle="1" w:styleId="ColorfulShading-Accent11">
    <w:name w:val="Colorful Shading - Accent 11"/>
    <w:hidden/>
    <w:uiPriority w:val="99"/>
    <w:rsid w:val="00DA6A8E"/>
    <w:rPr>
      <w:rFonts w:ascii="Arial Narrow" w:hAnsi="Arial Narrow" w:cs="Arial Narrow"/>
      <w:sz w:val="24"/>
      <w:szCs w:val="24"/>
      <w:lang w:val="en-AU"/>
    </w:rPr>
  </w:style>
  <w:style w:type="paragraph" w:customStyle="1" w:styleId="ColorfulList-Accent11">
    <w:name w:val="Colorful List - Accent 11"/>
    <w:basedOn w:val="Normal"/>
    <w:uiPriority w:val="99"/>
    <w:rsid w:val="00DA6A8E"/>
    <w:pPr>
      <w:spacing w:after="200" w:line="276" w:lineRule="auto"/>
      <w:ind w:left="720" w:right="0"/>
    </w:pPr>
    <w:rPr>
      <w:rFonts w:ascii="Calibri" w:hAnsi="Calibri" w:cs="Calibri"/>
      <w:sz w:val="22"/>
      <w:szCs w:val="22"/>
    </w:rPr>
  </w:style>
  <w:style w:type="paragraph" w:styleId="Caption">
    <w:name w:val="caption"/>
    <w:basedOn w:val="Normal"/>
    <w:next w:val="Normal"/>
    <w:uiPriority w:val="99"/>
    <w:qFormat/>
    <w:rsid w:val="00DA6A8E"/>
    <w:pPr>
      <w:spacing w:after="200"/>
      <w:ind w:left="0" w:right="0"/>
    </w:pPr>
    <w:rPr>
      <w:rFonts w:ascii="Calibri" w:hAnsi="Calibri" w:cs="Calibri"/>
      <w:b/>
      <w:bCs/>
      <w:sz w:val="18"/>
      <w:szCs w:val="18"/>
    </w:rPr>
  </w:style>
  <w:style w:type="character" w:customStyle="1" w:styleId="apple-style-span">
    <w:name w:val="apple-style-span"/>
    <w:uiPriority w:val="99"/>
    <w:rsid w:val="00DA6A8E"/>
  </w:style>
  <w:style w:type="paragraph" w:styleId="TOC4">
    <w:name w:val="toc 4"/>
    <w:basedOn w:val="Normal"/>
    <w:next w:val="Normal"/>
    <w:autoRedefine/>
    <w:uiPriority w:val="99"/>
    <w:rsid w:val="00DA6A8E"/>
    <w:pPr>
      <w:spacing w:after="100"/>
      <w:ind w:left="720" w:right="0"/>
    </w:pPr>
    <w:rPr>
      <w:rFonts w:ascii="Cambria" w:hAnsi="Cambria" w:cs="Cambria"/>
      <w:lang w:val="en-US"/>
    </w:rPr>
  </w:style>
  <w:style w:type="paragraph" w:styleId="TOC5">
    <w:name w:val="toc 5"/>
    <w:basedOn w:val="Normal"/>
    <w:next w:val="Normal"/>
    <w:autoRedefine/>
    <w:uiPriority w:val="99"/>
    <w:rsid w:val="00DA6A8E"/>
    <w:pPr>
      <w:spacing w:after="100"/>
      <w:ind w:left="960" w:right="0"/>
    </w:pPr>
    <w:rPr>
      <w:rFonts w:ascii="Cambria" w:hAnsi="Cambria" w:cs="Cambria"/>
      <w:lang w:val="en-US"/>
    </w:rPr>
  </w:style>
  <w:style w:type="paragraph" w:styleId="TOC6">
    <w:name w:val="toc 6"/>
    <w:basedOn w:val="Normal"/>
    <w:next w:val="Normal"/>
    <w:autoRedefine/>
    <w:uiPriority w:val="99"/>
    <w:rsid w:val="00DA6A8E"/>
    <w:pPr>
      <w:spacing w:after="100"/>
      <w:ind w:left="1200" w:right="0"/>
    </w:pPr>
    <w:rPr>
      <w:rFonts w:ascii="Cambria" w:hAnsi="Cambria" w:cs="Cambria"/>
      <w:lang w:val="en-US"/>
    </w:rPr>
  </w:style>
  <w:style w:type="paragraph" w:styleId="TOC7">
    <w:name w:val="toc 7"/>
    <w:basedOn w:val="Normal"/>
    <w:next w:val="Normal"/>
    <w:autoRedefine/>
    <w:uiPriority w:val="99"/>
    <w:rsid w:val="00DA6A8E"/>
    <w:pPr>
      <w:spacing w:after="100"/>
      <w:ind w:left="1440" w:right="0"/>
    </w:pPr>
    <w:rPr>
      <w:rFonts w:ascii="Cambria" w:hAnsi="Cambria" w:cs="Cambria"/>
      <w:lang w:val="en-US"/>
    </w:rPr>
  </w:style>
  <w:style w:type="paragraph" w:styleId="TOC8">
    <w:name w:val="toc 8"/>
    <w:basedOn w:val="Normal"/>
    <w:next w:val="Normal"/>
    <w:autoRedefine/>
    <w:uiPriority w:val="99"/>
    <w:rsid w:val="00DA6A8E"/>
    <w:pPr>
      <w:spacing w:after="100"/>
      <w:ind w:left="1680" w:right="0"/>
    </w:pPr>
    <w:rPr>
      <w:rFonts w:ascii="Cambria" w:hAnsi="Cambria" w:cs="Cambria"/>
      <w:lang w:val="en-US"/>
    </w:rPr>
  </w:style>
  <w:style w:type="paragraph" w:styleId="TOC9">
    <w:name w:val="toc 9"/>
    <w:basedOn w:val="Normal"/>
    <w:next w:val="Normal"/>
    <w:autoRedefine/>
    <w:uiPriority w:val="99"/>
    <w:rsid w:val="00DA6A8E"/>
    <w:pPr>
      <w:spacing w:after="100"/>
      <w:ind w:left="1920" w:right="0"/>
    </w:pPr>
    <w:rPr>
      <w:rFonts w:ascii="Cambria" w:hAnsi="Cambria" w:cs="Cambria"/>
      <w:lang w:val="en-US"/>
    </w:rPr>
  </w:style>
  <w:style w:type="character" w:customStyle="1" w:styleId="apple-converted-space">
    <w:name w:val="apple-converted-space"/>
    <w:uiPriority w:val="99"/>
    <w:rsid w:val="00DA6A8E"/>
  </w:style>
  <w:style w:type="character" w:customStyle="1" w:styleId="EmailStyle691">
    <w:name w:val="EmailStyle691"/>
    <w:uiPriority w:val="99"/>
    <w:rsid w:val="00DA6A8E"/>
    <w:rPr>
      <w:rFonts w:ascii="Arial" w:hAnsi="Arial"/>
      <w:color w:val="auto"/>
      <w:sz w:val="20"/>
    </w:rPr>
  </w:style>
  <w:style w:type="paragraph" w:customStyle="1" w:styleId="ColorfulList-Accent12">
    <w:name w:val="Colorful List - Accent 12"/>
    <w:basedOn w:val="Normal"/>
    <w:uiPriority w:val="99"/>
    <w:rsid w:val="00DA6A8E"/>
    <w:pPr>
      <w:spacing w:after="200" w:line="276" w:lineRule="auto"/>
      <w:ind w:left="720" w:right="0"/>
    </w:pPr>
    <w:rPr>
      <w:rFonts w:ascii="Calibri" w:hAnsi="Calibri" w:cs="Calibri"/>
      <w:sz w:val="22"/>
      <w:szCs w:val="22"/>
    </w:rPr>
  </w:style>
  <w:style w:type="paragraph" w:styleId="NormalWeb">
    <w:name w:val="Normal (Web)"/>
    <w:basedOn w:val="Normal"/>
    <w:uiPriority w:val="99"/>
    <w:rsid w:val="00DA6A8E"/>
    <w:pPr>
      <w:spacing w:before="100" w:beforeAutospacing="1" w:after="100" w:afterAutospacing="1"/>
      <w:ind w:left="0" w:right="0"/>
    </w:pPr>
    <w:rPr>
      <w:rFonts w:cs="Cordia New"/>
      <w:lang w:eastAsia="en-AU"/>
    </w:rPr>
  </w:style>
  <w:style w:type="paragraph" w:customStyle="1" w:styleId="ColorfulShading-Accent12">
    <w:name w:val="Colorful Shading - Accent 12"/>
    <w:hidden/>
    <w:uiPriority w:val="99"/>
    <w:rsid w:val="00DA6A8E"/>
    <w:rPr>
      <w:rFonts w:ascii="Arial Narrow" w:hAnsi="Arial Narrow" w:cs="Arial Narrow"/>
      <w:sz w:val="24"/>
      <w:szCs w:val="24"/>
      <w:lang w:val="en-AU"/>
    </w:rPr>
  </w:style>
  <w:style w:type="paragraph" w:customStyle="1" w:styleId="StyleBefore5pt">
    <w:name w:val="Style Before:  5 pt"/>
    <w:basedOn w:val="Normal"/>
    <w:uiPriority w:val="99"/>
    <w:rsid w:val="00DA6A8E"/>
    <w:pPr>
      <w:spacing w:before="120" w:after="0"/>
    </w:pPr>
  </w:style>
  <w:style w:type="paragraph" w:customStyle="1" w:styleId="MediumList2-Accent21">
    <w:name w:val="Medium List 2 - Accent 21"/>
    <w:hidden/>
    <w:uiPriority w:val="99"/>
    <w:rsid w:val="00DA6A8E"/>
    <w:rPr>
      <w:rFonts w:ascii="Arial Narrow" w:hAnsi="Arial Narrow" w:cs="Arial Narrow"/>
      <w:sz w:val="24"/>
      <w:szCs w:val="24"/>
      <w:lang w:val="en-AU"/>
    </w:rPr>
  </w:style>
  <w:style w:type="paragraph" w:styleId="Revision">
    <w:name w:val="Revision"/>
    <w:hidden/>
    <w:uiPriority w:val="99"/>
    <w:rsid w:val="00DA6A8E"/>
    <w:rPr>
      <w:rFonts w:ascii="Arial Narrow" w:hAnsi="Arial Narrow" w:cs="Arial Narrow"/>
      <w:sz w:val="24"/>
      <w:szCs w:val="24"/>
      <w:lang w:val="en-AU"/>
    </w:rPr>
  </w:style>
  <w:style w:type="paragraph" w:styleId="BodyText">
    <w:name w:val="Body Text"/>
    <w:basedOn w:val="Normal"/>
    <w:link w:val="BodyTextChar"/>
    <w:uiPriority w:val="99"/>
    <w:rsid w:val="00DA6A8E"/>
  </w:style>
  <w:style w:type="character" w:customStyle="1" w:styleId="BodyTextChar">
    <w:name w:val="Body Text Char"/>
    <w:basedOn w:val="DefaultParagraphFont"/>
    <w:link w:val="BodyText"/>
    <w:uiPriority w:val="99"/>
    <w:locked/>
    <w:rsid w:val="00DA6A8E"/>
    <w:rPr>
      <w:rFonts w:ascii="Arial Narrow" w:hAnsi="Arial Narrow" w:cs="Arial Narrow"/>
      <w:sz w:val="24"/>
      <w:szCs w:val="24"/>
    </w:rPr>
  </w:style>
  <w:style w:type="paragraph" w:styleId="ListParagraph">
    <w:name w:val="List Paragraph"/>
    <w:basedOn w:val="Normal"/>
    <w:uiPriority w:val="99"/>
    <w:qFormat/>
    <w:rsid w:val="00DA6A8E"/>
    <w:pPr>
      <w:ind w:left="720"/>
    </w:pPr>
  </w:style>
  <w:style w:type="paragraph" w:customStyle="1" w:styleId="formattedparas">
    <w:name w:val="formatted paras"/>
    <w:basedOn w:val="Normal"/>
    <w:uiPriority w:val="99"/>
    <w:rsid w:val="00DA6A8E"/>
    <w:pPr>
      <w:spacing w:before="140" w:after="0" w:line="300" w:lineRule="exact"/>
      <w:ind w:left="0" w:right="0"/>
      <w:jc w:val="both"/>
    </w:pPr>
    <w:rPr>
      <w:rFonts w:cs="Cordia New"/>
      <w:sz w:val="22"/>
      <w:szCs w:val="22"/>
      <w:lang w:val="en-US"/>
    </w:rPr>
  </w:style>
  <w:style w:type="paragraph" w:styleId="Title">
    <w:name w:val="Title"/>
    <w:basedOn w:val="Normal"/>
    <w:next w:val="Normal"/>
    <w:link w:val="TitleChar"/>
    <w:uiPriority w:val="99"/>
    <w:qFormat/>
    <w:rsid w:val="00DA6A8E"/>
    <w:pPr>
      <w:spacing w:after="300"/>
      <w:ind w:left="720" w:right="0"/>
    </w:pPr>
    <w:rPr>
      <w:color w:val="000080"/>
      <w:sz w:val="48"/>
      <w:szCs w:val="48"/>
    </w:rPr>
  </w:style>
  <w:style w:type="character" w:customStyle="1" w:styleId="TitleChar">
    <w:name w:val="Title Char"/>
    <w:basedOn w:val="DefaultParagraphFont"/>
    <w:link w:val="Title"/>
    <w:uiPriority w:val="99"/>
    <w:locked/>
    <w:rsid w:val="00DA6A8E"/>
    <w:rPr>
      <w:rFonts w:ascii="Arial Narrow" w:hAnsi="Arial Narrow" w:cs="Arial Narrow"/>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132529">
      <w:marLeft w:val="0"/>
      <w:marRight w:val="0"/>
      <w:marTop w:val="0"/>
      <w:marBottom w:val="0"/>
      <w:divBdr>
        <w:top w:val="none" w:sz="0" w:space="0" w:color="auto"/>
        <w:left w:val="none" w:sz="0" w:space="0" w:color="auto"/>
        <w:bottom w:val="none" w:sz="0" w:space="0" w:color="auto"/>
        <w:right w:val="none" w:sz="0" w:space="0" w:color="auto"/>
      </w:divBdr>
    </w:div>
    <w:div w:id="1991132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infojustice.org/washington-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76380C7B</Template>
  <TotalTime>12</TotalTime>
  <Pages>5</Pages>
  <Words>1479</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DR187 - Attachment: An international agenda for balanced IP - Lateral Economics - INtellectual Property Arrangements - Public inquiry</vt:lpstr>
    </vt:vector>
  </TitlesOfParts>
  <Company>Lateral Economics</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DR187 - Attachment: An international agenda for balanced IP - Lateral Economics - INtellectual Property Arrangements - Public inquiry</dc:title>
  <dc:subject/>
  <dc:creator>Lateral Economics</dc:creator>
  <cp:keywords/>
  <dc:description/>
  <cp:lastModifiedBy>Alston, Chris</cp:lastModifiedBy>
  <cp:revision>5</cp:revision>
  <cp:lastPrinted>2012-07-04T04:41:00Z</cp:lastPrinted>
  <dcterms:created xsi:type="dcterms:W3CDTF">2013-08-23T06:46:00Z</dcterms:created>
  <dcterms:modified xsi:type="dcterms:W3CDTF">2016-05-30T06:31:00Z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