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42DE" w14:textId="77777777" w:rsidR="009D3496" w:rsidRDefault="009D3496" w:rsidP="008704E4">
      <w:pPr>
        <w:tabs>
          <w:tab w:val="center" w:pos="4680"/>
        </w:tabs>
        <w:suppressAutoHyphens/>
        <w:spacing w:line="240" w:lineRule="atLeast"/>
        <w:rPr>
          <w:rFonts w:ascii="Lucida Handwriting" w:hAnsi="Lucida Handwriting" w:cs="Lucida Handwriting"/>
          <w:spacing w:val="-9"/>
          <w:sz w:val="72"/>
          <w:szCs w:val="72"/>
          <w:lang w:val="it-IT"/>
        </w:rPr>
      </w:pPr>
      <w:r>
        <w:rPr>
          <w:rFonts w:ascii="Lucida Handwriting" w:hAnsi="Lucida Handwriting" w:cs="Lucida Handwriting"/>
          <w:spacing w:val="-9"/>
          <w:sz w:val="72"/>
          <w:szCs w:val="72"/>
          <w:lang w:val="it-IT"/>
        </w:rPr>
        <w:tab/>
        <w:t>Jill  B. Bruce</w:t>
      </w:r>
      <w:r>
        <w:rPr>
          <w:rFonts w:ascii="Lucida Handwriting" w:hAnsi="Lucida Handwriting" w:cs="Lucida Handwriting"/>
          <w:spacing w:val="-9"/>
          <w:sz w:val="28"/>
          <w:szCs w:val="28"/>
          <w:lang w:val="it-IT"/>
        </w:rPr>
        <w:t xml:space="preserve">   B.A., Dip. Ed., J.P.</w:t>
      </w:r>
      <w:r>
        <w:rPr>
          <w:rFonts w:ascii="Lucida Handwriting" w:hAnsi="Lucida Handwriting" w:cs="Lucida Handwriting"/>
          <w:spacing w:val="-9"/>
          <w:sz w:val="72"/>
          <w:szCs w:val="72"/>
          <w:lang w:val="it-IT"/>
        </w:rPr>
        <w:fldChar w:fldCharType="begin"/>
      </w:r>
      <w:r>
        <w:rPr>
          <w:rFonts w:ascii="Lucida Handwriting" w:hAnsi="Lucida Handwriting" w:cs="Lucida Handwriting"/>
          <w:spacing w:val="-9"/>
          <w:sz w:val="72"/>
          <w:szCs w:val="72"/>
          <w:lang w:val="it-IT"/>
        </w:rPr>
        <w:instrText xml:space="preserve">PRIVATE </w:instrText>
      </w:r>
      <w:r>
        <w:rPr>
          <w:rFonts w:ascii="Lucida Handwriting" w:hAnsi="Lucida Handwriting" w:cs="Lucida Handwriting"/>
          <w:spacing w:val="-9"/>
          <w:sz w:val="72"/>
          <w:szCs w:val="72"/>
          <w:lang w:val="it-IT"/>
        </w:rPr>
        <w:fldChar w:fldCharType="end"/>
      </w:r>
    </w:p>
    <w:p w14:paraId="46D942DF" w14:textId="77777777" w:rsidR="00773AA6" w:rsidRDefault="009D3496" w:rsidP="00773AA6">
      <w:pPr>
        <w:tabs>
          <w:tab w:val="center" w:pos="4680"/>
        </w:tabs>
        <w:suppressAutoHyphens/>
        <w:spacing w:line="240" w:lineRule="atLeast"/>
        <w:jc w:val="both"/>
        <w:rPr>
          <w:spacing w:val="-3"/>
          <w:sz w:val="28"/>
          <w:szCs w:val="28"/>
          <w:lang w:val="it-IT"/>
        </w:rPr>
      </w:pPr>
      <w:r>
        <w:rPr>
          <w:spacing w:val="-3"/>
          <w:sz w:val="28"/>
          <w:szCs w:val="28"/>
          <w:lang w:val="it-IT"/>
        </w:rPr>
        <w:tab/>
      </w:r>
    </w:p>
    <w:p w14:paraId="46D942E1" w14:textId="57014932" w:rsidR="00AA426B" w:rsidRPr="00BA43F4" w:rsidRDefault="00773AA6" w:rsidP="00047F2A">
      <w:pPr>
        <w:tabs>
          <w:tab w:val="left" w:pos="-720"/>
        </w:tabs>
        <w:suppressAutoHyphens/>
        <w:spacing w:line="240" w:lineRule="atLeast"/>
        <w:jc w:val="center"/>
        <w:rPr>
          <w:spacing w:val="-3"/>
          <w:lang w:val="it-IT"/>
        </w:rPr>
      </w:pPr>
      <w:r>
        <w:rPr>
          <w:spacing w:val="-3"/>
          <w:sz w:val="28"/>
          <w:szCs w:val="28"/>
          <w:lang w:val="it-IT"/>
        </w:rPr>
        <w:t>NARRABEEN. NSW. Australia</w:t>
      </w:r>
    </w:p>
    <w:p w14:paraId="46D942E2" w14:textId="57185D12" w:rsidR="00DE4CAC" w:rsidRDefault="009D1DF7" w:rsidP="00BA43F4">
      <w:pPr>
        <w:tabs>
          <w:tab w:val="left" w:pos="-720"/>
        </w:tabs>
        <w:suppressAutoHyphens/>
        <w:spacing w:line="240" w:lineRule="atLeast"/>
        <w:jc w:val="center"/>
        <w:rPr>
          <w:rStyle w:val="Hyperlink"/>
          <w:spacing w:val="-3"/>
          <w:u w:val="none"/>
          <w:lang w:val="it-IT"/>
        </w:rPr>
      </w:pPr>
      <w:hyperlink r:id="rId15" w:history="1">
        <w:r w:rsidRPr="00985F4E">
          <w:rPr>
            <w:rStyle w:val="Hyperlink"/>
            <w:spacing w:val="-3"/>
            <w:lang w:val="it-IT"/>
          </w:rPr>
          <w:t>www.jillbbruce.com.au</w:t>
        </w:r>
      </w:hyperlink>
      <w:bookmarkStart w:id="0" w:name="_GoBack"/>
      <w:bookmarkEnd w:id="0"/>
    </w:p>
    <w:p w14:paraId="46D942E3" w14:textId="77777777" w:rsidR="0051116D" w:rsidRDefault="0051116D" w:rsidP="00BA43F4">
      <w:pPr>
        <w:tabs>
          <w:tab w:val="left" w:pos="-720"/>
        </w:tabs>
        <w:suppressAutoHyphens/>
        <w:spacing w:line="240" w:lineRule="atLeast"/>
        <w:jc w:val="center"/>
        <w:rPr>
          <w:rStyle w:val="Hyperlink"/>
          <w:spacing w:val="-3"/>
          <w:u w:val="none"/>
          <w:lang w:val="it-IT"/>
        </w:rPr>
      </w:pPr>
    </w:p>
    <w:p w14:paraId="46D942E4" w14:textId="77777777" w:rsidR="000A2A0D" w:rsidRPr="0077097E" w:rsidRDefault="000A2A0D" w:rsidP="0051116D">
      <w:pPr>
        <w:tabs>
          <w:tab w:val="left" w:pos="-720"/>
        </w:tabs>
        <w:suppressAutoHyphens/>
        <w:spacing w:line="240" w:lineRule="atLeast"/>
        <w:rPr>
          <w:rFonts w:ascii="Helvetica" w:hAnsi="Helvetica" w:cs="Helvetica"/>
          <w:color w:val="000000" w:themeColor="text1"/>
          <w:sz w:val="23"/>
          <w:szCs w:val="23"/>
          <w:shd w:val="clear" w:color="auto" w:fill="FFFFFF"/>
        </w:rPr>
      </w:pPr>
      <w:r w:rsidRPr="0077097E">
        <w:rPr>
          <w:rFonts w:ascii="Helvetica" w:hAnsi="Helvetica" w:cs="Helvetica"/>
          <w:color w:val="000000" w:themeColor="text1"/>
          <w:sz w:val="23"/>
          <w:szCs w:val="23"/>
          <w:shd w:val="clear" w:color="auto" w:fill="FFFFFF"/>
        </w:rPr>
        <w:t xml:space="preserve">I am </w:t>
      </w:r>
      <w:r w:rsidR="0051116D" w:rsidRPr="0077097E">
        <w:rPr>
          <w:rFonts w:ascii="Helvetica" w:hAnsi="Helvetica" w:cs="Helvetica"/>
          <w:color w:val="000000" w:themeColor="text1"/>
          <w:sz w:val="23"/>
          <w:szCs w:val="23"/>
          <w:shd w:val="clear" w:color="auto" w:fill="FFFFFF"/>
        </w:rPr>
        <w:t>strongly opposed to any changes to intellectual property laws</w:t>
      </w:r>
      <w:r w:rsidRPr="0077097E">
        <w:rPr>
          <w:rFonts w:ascii="Helvetica" w:hAnsi="Helvetica" w:cs="Helvetica"/>
          <w:color w:val="000000" w:themeColor="text1"/>
          <w:sz w:val="23"/>
          <w:szCs w:val="23"/>
          <w:shd w:val="clear" w:color="auto" w:fill="FFFFFF"/>
        </w:rPr>
        <w:t xml:space="preserve"> as detailed in the Productivity commissions draft Report.</w:t>
      </w:r>
    </w:p>
    <w:p w14:paraId="46D942E5" w14:textId="77777777" w:rsidR="00B86048" w:rsidRPr="0077097E" w:rsidRDefault="00B86048" w:rsidP="0051116D">
      <w:pPr>
        <w:tabs>
          <w:tab w:val="left" w:pos="-720"/>
        </w:tabs>
        <w:suppressAutoHyphens/>
        <w:spacing w:line="240" w:lineRule="atLeast"/>
        <w:rPr>
          <w:rFonts w:ascii="Helvetica" w:hAnsi="Helvetica" w:cs="Helvetica"/>
          <w:color w:val="000000" w:themeColor="text1"/>
          <w:sz w:val="23"/>
          <w:szCs w:val="23"/>
          <w:shd w:val="clear" w:color="auto" w:fill="FFFFFF"/>
        </w:rPr>
      </w:pPr>
    </w:p>
    <w:p w14:paraId="46D942E6" w14:textId="77777777" w:rsidR="000A2A0D" w:rsidRPr="0077097E" w:rsidRDefault="000A2A0D" w:rsidP="0051116D">
      <w:pPr>
        <w:tabs>
          <w:tab w:val="left" w:pos="-720"/>
        </w:tabs>
        <w:suppressAutoHyphens/>
        <w:spacing w:line="240" w:lineRule="atLeast"/>
        <w:rPr>
          <w:rFonts w:ascii="Helvetica" w:hAnsi="Helvetica" w:cs="Helvetica"/>
          <w:b/>
          <w:color w:val="000000" w:themeColor="text1"/>
          <w:sz w:val="23"/>
          <w:szCs w:val="23"/>
          <w:shd w:val="clear" w:color="auto" w:fill="FFFFFF"/>
        </w:rPr>
      </w:pPr>
      <w:r w:rsidRPr="0077097E">
        <w:rPr>
          <w:rFonts w:ascii="Helvetica" w:hAnsi="Helvetica" w:cs="Helvetica"/>
          <w:color w:val="000000" w:themeColor="text1"/>
          <w:sz w:val="23"/>
          <w:szCs w:val="23"/>
          <w:shd w:val="clear" w:color="auto" w:fill="FFFFFF"/>
        </w:rPr>
        <w:t xml:space="preserve">As an Australian children’s non-fiction creator I feel the proposed changes </w:t>
      </w:r>
      <w:r w:rsidR="0051116D" w:rsidRPr="0077097E">
        <w:rPr>
          <w:rFonts w:ascii="Helvetica" w:hAnsi="Helvetica" w:cs="Helvetica"/>
          <w:color w:val="000000" w:themeColor="text1"/>
          <w:sz w:val="23"/>
          <w:szCs w:val="23"/>
          <w:shd w:val="clear" w:color="auto" w:fill="FFFFFF"/>
        </w:rPr>
        <w:t xml:space="preserve">could damage the distinctive voice of the books created in this country </w:t>
      </w:r>
      <w:r w:rsidRPr="0077097E">
        <w:rPr>
          <w:rFonts w:ascii="Helvetica" w:hAnsi="Helvetica" w:cs="Helvetica"/>
          <w:color w:val="000000" w:themeColor="text1"/>
          <w:sz w:val="23"/>
          <w:szCs w:val="23"/>
          <w:shd w:val="clear" w:color="auto" w:fill="FFFFFF"/>
        </w:rPr>
        <w:t xml:space="preserve">and it would adversely affect </w:t>
      </w:r>
      <w:r w:rsidR="0051116D" w:rsidRPr="0077097E">
        <w:rPr>
          <w:rFonts w:ascii="Helvetica" w:hAnsi="Helvetica" w:cs="Helvetica"/>
          <w:color w:val="000000" w:themeColor="text1"/>
          <w:sz w:val="23"/>
          <w:szCs w:val="23"/>
          <w:shd w:val="clear" w:color="auto" w:fill="FFFFFF"/>
        </w:rPr>
        <w:t>the livelihood of creators and ultimately the publishing industry as a whole.</w:t>
      </w:r>
      <w:r w:rsidR="00C2760A" w:rsidRPr="0077097E">
        <w:rPr>
          <w:rFonts w:ascii="Helvetica" w:hAnsi="Helvetica" w:cs="Helvetica"/>
          <w:color w:val="000000" w:themeColor="text1"/>
          <w:sz w:val="23"/>
          <w:szCs w:val="23"/>
          <w:shd w:val="clear" w:color="auto" w:fill="FFFFFF"/>
        </w:rPr>
        <w:t xml:space="preserve"> Note</w:t>
      </w:r>
      <w:r w:rsidR="00A2022D" w:rsidRPr="0077097E">
        <w:rPr>
          <w:rFonts w:ascii="Helvetica" w:hAnsi="Helvetica" w:cs="Helvetica"/>
          <w:color w:val="000000" w:themeColor="text1"/>
          <w:sz w:val="23"/>
          <w:szCs w:val="23"/>
          <w:shd w:val="clear" w:color="auto" w:fill="FFFFFF"/>
        </w:rPr>
        <w:t xml:space="preserve">: </w:t>
      </w:r>
      <w:r w:rsidR="0077097E" w:rsidRPr="0077097E">
        <w:rPr>
          <w:rFonts w:ascii="Helvetica" w:hAnsi="Helvetica" w:cs="Helvetica"/>
          <w:color w:val="000000" w:themeColor="text1"/>
          <w:sz w:val="23"/>
          <w:szCs w:val="23"/>
          <w:shd w:val="clear" w:color="auto" w:fill="FFFFFF"/>
        </w:rPr>
        <w:t>with one exception</w:t>
      </w:r>
      <w:r w:rsidR="00A2022D" w:rsidRPr="0077097E">
        <w:rPr>
          <w:rFonts w:ascii="Helvetica" w:hAnsi="Helvetica" w:cs="Helvetica"/>
          <w:color w:val="000000" w:themeColor="text1"/>
          <w:sz w:val="23"/>
          <w:szCs w:val="23"/>
          <w:shd w:val="clear" w:color="auto" w:fill="FFFFFF"/>
        </w:rPr>
        <w:t xml:space="preserve">, </w:t>
      </w:r>
      <w:r w:rsidR="00C2760A" w:rsidRPr="0077097E">
        <w:rPr>
          <w:rFonts w:ascii="Helvetica" w:hAnsi="Helvetica" w:cs="Helvetica"/>
          <w:color w:val="000000" w:themeColor="text1"/>
          <w:sz w:val="23"/>
          <w:szCs w:val="23"/>
          <w:shd w:val="clear" w:color="auto" w:fill="FFFFFF"/>
        </w:rPr>
        <w:t xml:space="preserve">all of my books are now </w:t>
      </w:r>
      <w:r w:rsidR="00C2760A" w:rsidRPr="0077097E">
        <w:rPr>
          <w:rFonts w:ascii="Helvetica" w:hAnsi="Helvetica" w:cs="Helvetica"/>
          <w:b/>
          <w:color w:val="000000" w:themeColor="text1"/>
          <w:sz w:val="23"/>
          <w:szCs w:val="23"/>
          <w:shd w:val="clear" w:color="auto" w:fill="FFFFFF"/>
        </w:rPr>
        <w:t xml:space="preserve">PRINTED IN AUSTRALIA IN FULL </w:t>
      </w:r>
      <w:proofErr w:type="spellStart"/>
      <w:r w:rsidR="00C2760A" w:rsidRPr="0077097E">
        <w:rPr>
          <w:rFonts w:ascii="Helvetica" w:hAnsi="Helvetica" w:cs="Helvetica"/>
          <w:b/>
          <w:color w:val="000000" w:themeColor="text1"/>
          <w:sz w:val="23"/>
          <w:szCs w:val="23"/>
          <w:shd w:val="clear" w:color="auto" w:fill="FFFFFF"/>
        </w:rPr>
        <w:t>COLOUR</w:t>
      </w:r>
      <w:proofErr w:type="spellEnd"/>
      <w:r w:rsidR="00C2760A" w:rsidRPr="0077097E">
        <w:rPr>
          <w:rFonts w:ascii="Helvetica" w:hAnsi="Helvetica" w:cs="Helvetica"/>
          <w:b/>
          <w:color w:val="000000" w:themeColor="text1"/>
          <w:sz w:val="23"/>
          <w:szCs w:val="23"/>
          <w:shd w:val="clear" w:color="auto" w:fill="FFFFFF"/>
        </w:rPr>
        <w:t>.</w:t>
      </w:r>
    </w:p>
    <w:p w14:paraId="46D942E7" w14:textId="77777777" w:rsidR="00B86048" w:rsidRPr="0077097E" w:rsidRDefault="00B86048" w:rsidP="0051116D">
      <w:pPr>
        <w:tabs>
          <w:tab w:val="left" w:pos="-720"/>
        </w:tabs>
        <w:suppressAutoHyphens/>
        <w:spacing w:line="240" w:lineRule="atLeast"/>
        <w:rPr>
          <w:rFonts w:ascii="Helvetica" w:hAnsi="Helvetica" w:cs="Helvetica"/>
          <w:color w:val="000000" w:themeColor="text1"/>
          <w:sz w:val="23"/>
          <w:szCs w:val="23"/>
          <w:shd w:val="clear" w:color="auto" w:fill="FFFFFF"/>
        </w:rPr>
      </w:pPr>
    </w:p>
    <w:p w14:paraId="46D942E8" w14:textId="77777777" w:rsidR="000A2A0D" w:rsidRPr="0077097E" w:rsidRDefault="000A2A0D" w:rsidP="0051116D">
      <w:pPr>
        <w:tabs>
          <w:tab w:val="left" w:pos="-720"/>
        </w:tabs>
        <w:suppressAutoHyphens/>
        <w:spacing w:line="240" w:lineRule="atLeast"/>
        <w:rPr>
          <w:rFonts w:ascii="Helvetica" w:hAnsi="Helvetica" w:cs="Helvetica"/>
          <w:color w:val="000000" w:themeColor="text1"/>
          <w:sz w:val="23"/>
          <w:szCs w:val="23"/>
          <w:shd w:val="clear" w:color="auto" w:fill="FFFFFF"/>
        </w:rPr>
      </w:pPr>
      <w:r w:rsidRPr="0077097E">
        <w:rPr>
          <w:rFonts w:ascii="Helvetica" w:hAnsi="Helvetica" w:cs="Helvetica"/>
          <w:color w:val="000000" w:themeColor="text1"/>
          <w:sz w:val="23"/>
          <w:szCs w:val="23"/>
          <w:shd w:val="clear" w:color="auto" w:fill="FFFFFF"/>
        </w:rPr>
        <w:t xml:space="preserve">My high </w:t>
      </w:r>
      <w:r w:rsidR="0051116D" w:rsidRPr="0077097E">
        <w:rPr>
          <w:rFonts w:ascii="Helvetica" w:hAnsi="Helvetica" w:cs="Helvetica"/>
          <w:color w:val="000000" w:themeColor="text1"/>
          <w:sz w:val="23"/>
          <w:szCs w:val="23"/>
          <w:shd w:val="clear" w:color="auto" w:fill="FFFFFF"/>
        </w:rPr>
        <w:t xml:space="preserve">quality Australian children's </w:t>
      </w:r>
      <w:r w:rsidRPr="0077097E">
        <w:rPr>
          <w:rFonts w:ascii="Helvetica" w:hAnsi="Helvetica" w:cs="Helvetica"/>
          <w:color w:val="000000" w:themeColor="text1"/>
          <w:sz w:val="23"/>
          <w:szCs w:val="23"/>
          <w:shd w:val="clear" w:color="auto" w:fill="FFFFFF"/>
        </w:rPr>
        <w:t xml:space="preserve">non-fiction </w:t>
      </w:r>
      <w:r w:rsidR="0051116D" w:rsidRPr="0077097E">
        <w:rPr>
          <w:rFonts w:ascii="Helvetica" w:hAnsi="Helvetica" w:cs="Helvetica"/>
          <w:color w:val="000000" w:themeColor="text1"/>
          <w:sz w:val="23"/>
          <w:szCs w:val="23"/>
          <w:shd w:val="clear" w:color="auto" w:fill="FFFFFF"/>
        </w:rPr>
        <w:t xml:space="preserve">literature has a long lifespan and </w:t>
      </w:r>
      <w:r w:rsidRPr="0077097E">
        <w:rPr>
          <w:rFonts w:ascii="Helvetica" w:hAnsi="Helvetica" w:cs="Helvetica"/>
          <w:color w:val="000000" w:themeColor="text1"/>
          <w:sz w:val="23"/>
          <w:szCs w:val="23"/>
          <w:shd w:val="clear" w:color="auto" w:fill="FFFFFF"/>
        </w:rPr>
        <w:t xml:space="preserve">I </w:t>
      </w:r>
      <w:r w:rsidR="0051116D" w:rsidRPr="0077097E">
        <w:rPr>
          <w:rFonts w:ascii="Helvetica" w:hAnsi="Helvetica" w:cs="Helvetica"/>
          <w:color w:val="000000" w:themeColor="text1"/>
          <w:sz w:val="23"/>
          <w:szCs w:val="23"/>
          <w:shd w:val="clear" w:color="auto" w:fill="FFFFFF"/>
        </w:rPr>
        <w:t xml:space="preserve">deserve to be duly compensated for both the quality and longevity of </w:t>
      </w:r>
      <w:r w:rsidRPr="0077097E">
        <w:rPr>
          <w:rFonts w:ascii="Helvetica" w:hAnsi="Helvetica" w:cs="Helvetica"/>
          <w:color w:val="000000" w:themeColor="text1"/>
          <w:sz w:val="23"/>
          <w:szCs w:val="23"/>
          <w:shd w:val="clear" w:color="auto" w:fill="FFFFFF"/>
        </w:rPr>
        <w:t>my</w:t>
      </w:r>
      <w:r w:rsidR="0051116D" w:rsidRPr="0077097E">
        <w:rPr>
          <w:rFonts w:ascii="Helvetica" w:hAnsi="Helvetica" w:cs="Helvetica"/>
          <w:color w:val="000000" w:themeColor="text1"/>
          <w:sz w:val="23"/>
          <w:szCs w:val="23"/>
          <w:shd w:val="clear" w:color="auto" w:fill="FFFFFF"/>
        </w:rPr>
        <w:t xml:space="preserve"> work. </w:t>
      </w:r>
      <w:r w:rsidRPr="0077097E">
        <w:rPr>
          <w:rFonts w:ascii="Helvetica" w:hAnsi="Helvetica" w:cs="Helvetica"/>
          <w:color w:val="000000" w:themeColor="text1"/>
          <w:sz w:val="23"/>
          <w:szCs w:val="23"/>
          <w:shd w:val="clear" w:color="auto" w:fill="FFFFFF"/>
        </w:rPr>
        <w:t>I</w:t>
      </w:r>
      <w:r w:rsidR="0051116D" w:rsidRPr="0077097E">
        <w:rPr>
          <w:rFonts w:ascii="Helvetica" w:hAnsi="Helvetica" w:cs="Helvetica"/>
          <w:color w:val="000000" w:themeColor="text1"/>
          <w:sz w:val="23"/>
          <w:szCs w:val="23"/>
          <w:shd w:val="clear" w:color="auto" w:fill="FFFFFF"/>
        </w:rPr>
        <w:t xml:space="preserve"> urge the government to give careful consideration to the correct balance between content creators and end users in intellectual property reform.</w:t>
      </w:r>
    </w:p>
    <w:p w14:paraId="46D942E9" w14:textId="77777777" w:rsidR="000A2A0D" w:rsidRPr="0077097E" w:rsidRDefault="000A2A0D" w:rsidP="0051116D">
      <w:pPr>
        <w:tabs>
          <w:tab w:val="left" w:pos="-720"/>
        </w:tabs>
        <w:suppressAutoHyphens/>
        <w:spacing w:line="240" w:lineRule="atLeast"/>
        <w:rPr>
          <w:color w:val="000000" w:themeColor="text1"/>
          <w:sz w:val="21"/>
          <w:szCs w:val="21"/>
        </w:rPr>
      </w:pPr>
      <w:r w:rsidRPr="0077097E">
        <w:rPr>
          <w:color w:val="000000" w:themeColor="text1"/>
          <w:sz w:val="21"/>
          <w:szCs w:val="21"/>
        </w:rPr>
        <w:t>The Australian Society of Authors (</w:t>
      </w:r>
      <w:proofErr w:type="spellStart"/>
      <w:r w:rsidRPr="0077097E">
        <w:rPr>
          <w:color w:val="000000" w:themeColor="text1"/>
          <w:sz w:val="21"/>
          <w:szCs w:val="21"/>
        </w:rPr>
        <w:t>ASA</w:t>
      </w:r>
      <w:proofErr w:type="spellEnd"/>
      <w:r w:rsidRPr="0077097E">
        <w:rPr>
          <w:color w:val="000000" w:themeColor="text1"/>
          <w:sz w:val="21"/>
          <w:szCs w:val="21"/>
        </w:rPr>
        <w:t xml:space="preserve">) is the peak body representing </w:t>
      </w:r>
      <w:r w:rsidR="00B86048" w:rsidRPr="0077097E">
        <w:rPr>
          <w:color w:val="000000" w:themeColor="text1"/>
          <w:sz w:val="21"/>
          <w:szCs w:val="21"/>
        </w:rPr>
        <w:t xml:space="preserve">some </w:t>
      </w:r>
      <w:r w:rsidRPr="0077097E">
        <w:rPr>
          <w:color w:val="000000" w:themeColor="text1"/>
          <w:sz w:val="21"/>
          <w:szCs w:val="21"/>
        </w:rPr>
        <w:t xml:space="preserve">3000 Australian writers. They estimate that the average Australian author </w:t>
      </w:r>
      <w:r w:rsidR="00A2022D" w:rsidRPr="0077097E">
        <w:rPr>
          <w:color w:val="000000" w:themeColor="text1"/>
          <w:sz w:val="21"/>
          <w:szCs w:val="21"/>
        </w:rPr>
        <w:t xml:space="preserve">has </w:t>
      </w:r>
      <w:r w:rsidRPr="0077097E">
        <w:rPr>
          <w:color w:val="000000" w:themeColor="text1"/>
          <w:sz w:val="21"/>
          <w:szCs w:val="21"/>
        </w:rPr>
        <w:t>an income of around $15,000 a year.</w:t>
      </w:r>
      <w:r w:rsidR="00A2022D" w:rsidRPr="0077097E">
        <w:rPr>
          <w:color w:val="000000" w:themeColor="text1"/>
          <w:sz w:val="21"/>
          <w:szCs w:val="21"/>
        </w:rPr>
        <w:t xml:space="preserve"> Why further discourage creativity?</w:t>
      </w:r>
    </w:p>
    <w:p w14:paraId="46D942EA" w14:textId="77777777" w:rsidR="000A2A0D" w:rsidRPr="0077097E" w:rsidRDefault="000A2A0D" w:rsidP="0051116D">
      <w:pPr>
        <w:tabs>
          <w:tab w:val="left" w:pos="-720"/>
        </w:tabs>
        <w:suppressAutoHyphens/>
        <w:spacing w:line="240" w:lineRule="atLeast"/>
        <w:rPr>
          <w:color w:val="000000" w:themeColor="text1"/>
          <w:sz w:val="21"/>
          <w:szCs w:val="21"/>
        </w:rPr>
      </w:pPr>
    </w:p>
    <w:p w14:paraId="46D942EB" w14:textId="77777777" w:rsidR="000A2A0D" w:rsidRPr="0077097E" w:rsidRDefault="000A2A0D" w:rsidP="0051116D">
      <w:pPr>
        <w:tabs>
          <w:tab w:val="left" w:pos="-720"/>
        </w:tabs>
        <w:suppressAutoHyphens/>
        <w:spacing w:line="240" w:lineRule="atLeast"/>
        <w:rPr>
          <w:b/>
          <w:color w:val="000000" w:themeColor="text1"/>
          <w:sz w:val="32"/>
          <w:szCs w:val="32"/>
          <w:u w:val="single"/>
        </w:rPr>
      </w:pPr>
      <w:r w:rsidRPr="0077097E">
        <w:rPr>
          <w:b/>
          <w:color w:val="000000" w:themeColor="text1"/>
          <w:sz w:val="32"/>
          <w:szCs w:val="32"/>
          <w:u w:val="single"/>
        </w:rPr>
        <w:t>How do I earn my income from some 74 published books?</w:t>
      </w:r>
    </w:p>
    <w:p w14:paraId="46D942EC" w14:textId="77777777" w:rsidR="000A2A0D" w:rsidRPr="0077097E" w:rsidRDefault="000A2A0D" w:rsidP="0051116D">
      <w:pPr>
        <w:tabs>
          <w:tab w:val="left" w:pos="-720"/>
        </w:tabs>
        <w:suppressAutoHyphens/>
        <w:spacing w:line="240" w:lineRule="atLeast"/>
        <w:rPr>
          <w:color w:val="000000" w:themeColor="text1"/>
          <w:sz w:val="21"/>
          <w:szCs w:val="21"/>
        </w:rPr>
      </w:pPr>
    </w:p>
    <w:p w14:paraId="46D942ED" w14:textId="77777777" w:rsidR="00B86048" w:rsidRPr="0077097E" w:rsidRDefault="00B86048" w:rsidP="0051116D">
      <w:pPr>
        <w:tabs>
          <w:tab w:val="left" w:pos="-720"/>
        </w:tabs>
        <w:suppressAutoHyphens/>
        <w:spacing w:line="240" w:lineRule="atLeast"/>
        <w:rPr>
          <w:color w:val="000000" w:themeColor="text1"/>
          <w:sz w:val="21"/>
          <w:szCs w:val="21"/>
        </w:rPr>
      </w:pPr>
      <w:r w:rsidRPr="0077097E">
        <w:rPr>
          <w:color w:val="000000" w:themeColor="text1"/>
          <w:sz w:val="21"/>
          <w:szCs w:val="21"/>
        </w:rPr>
        <w:t>I worked as a teacher-librarian</w:t>
      </w:r>
      <w:r w:rsidR="0077097E">
        <w:rPr>
          <w:color w:val="000000" w:themeColor="text1"/>
          <w:sz w:val="21"/>
          <w:szCs w:val="21"/>
        </w:rPr>
        <w:t xml:space="preserve"> and retired aged</w:t>
      </w:r>
      <w:r w:rsidRPr="0077097E">
        <w:rPr>
          <w:color w:val="000000" w:themeColor="text1"/>
          <w:sz w:val="21"/>
          <w:szCs w:val="21"/>
        </w:rPr>
        <w:t xml:space="preserve"> 66. Some 30 years ago I began writing non-fiction books about Australia to fill a perceived need in education. I earn my income from the sale</w:t>
      </w:r>
      <w:r w:rsidR="00522229" w:rsidRPr="0077097E">
        <w:rPr>
          <w:color w:val="000000" w:themeColor="text1"/>
          <w:sz w:val="21"/>
          <w:szCs w:val="21"/>
        </w:rPr>
        <w:t xml:space="preserve"> and public usage of</w:t>
      </w:r>
      <w:r w:rsidRPr="0077097E">
        <w:rPr>
          <w:color w:val="000000" w:themeColor="text1"/>
          <w:sz w:val="21"/>
          <w:szCs w:val="21"/>
        </w:rPr>
        <w:t xml:space="preserve"> my </w:t>
      </w:r>
      <w:r w:rsidR="00522229" w:rsidRPr="0077097E">
        <w:rPr>
          <w:color w:val="000000" w:themeColor="text1"/>
          <w:sz w:val="21"/>
          <w:szCs w:val="21"/>
        </w:rPr>
        <w:t>works</w:t>
      </w:r>
      <w:r w:rsidRPr="0077097E">
        <w:rPr>
          <w:color w:val="000000" w:themeColor="text1"/>
          <w:sz w:val="21"/>
          <w:szCs w:val="21"/>
        </w:rPr>
        <w:t>:</w:t>
      </w:r>
    </w:p>
    <w:p w14:paraId="46D942EE" w14:textId="77777777" w:rsidR="00522229" w:rsidRPr="0077097E" w:rsidRDefault="00522229" w:rsidP="0051116D">
      <w:pPr>
        <w:tabs>
          <w:tab w:val="left" w:pos="-720"/>
        </w:tabs>
        <w:suppressAutoHyphens/>
        <w:spacing w:line="240" w:lineRule="atLeast"/>
        <w:rPr>
          <w:color w:val="000000" w:themeColor="text1"/>
          <w:sz w:val="21"/>
          <w:szCs w:val="21"/>
        </w:rPr>
      </w:pPr>
    </w:p>
    <w:p w14:paraId="46D942EF" w14:textId="77777777" w:rsidR="0005027A" w:rsidRDefault="000A2A0D" w:rsidP="00785B6C">
      <w:pPr>
        <w:pStyle w:val="ListParagraph"/>
        <w:numPr>
          <w:ilvl w:val="0"/>
          <w:numId w:val="3"/>
        </w:numPr>
        <w:tabs>
          <w:tab w:val="left" w:pos="-720"/>
        </w:tabs>
        <w:suppressAutoHyphens/>
        <w:spacing w:line="240" w:lineRule="atLeast"/>
        <w:rPr>
          <w:color w:val="000000" w:themeColor="text1"/>
          <w:sz w:val="21"/>
          <w:szCs w:val="21"/>
        </w:rPr>
      </w:pPr>
      <w:r w:rsidRPr="0005027A">
        <w:rPr>
          <w:color w:val="000000" w:themeColor="text1"/>
          <w:sz w:val="21"/>
          <w:szCs w:val="21"/>
        </w:rPr>
        <w:t>I earn royalties</w:t>
      </w:r>
      <w:r w:rsidR="00B86048" w:rsidRPr="0005027A">
        <w:rPr>
          <w:color w:val="000000" w:themeColor="text1"/>
          <w:sz w:val="21"/>
          <w:szCs w:val="21"/>
        </w:rPr>
        <w:t xml:space="preserve"> f</w:t>
      </w:r>
      <w:r w:rsidR="0005027A" w:rsidRPr="0005027A">
        <w:rPr>
          <w:color w:val="000000" w:themeColor="text1"/>
          <w:sz w:val="21"/>
          <w:szCs w:val="21"/>
        </w:rPr>
        <w:t>rom publishers, a 1-off payment</w:t>
      </w:r>
      <w:r w:rsidR="0005027A">
        <w:rPr>
          <w:color w:val="000000" w:themeColor="text1"/>
          <w:sz w:val="21"/>
          <w:szCs w:val="21"/>
        </w:rPr>
        <w:t>.</w:t>
      </w:r>
    </w:p>
    <w:p w14:paraId="46D942F0" w14:textId="77777777" w:rsidR="00B86048" w:rsidRPr="0005027A" w:rsidRDefault="000A2A0D" w:rsidP="0005027A">
      <w:pPr>
        <w:pStyle w:val="ListParagraph"/>
        <w:tabs>
          <w:tab w:val="left" w:pos="-720"/>
        </w:tabs>
        <w:suppressAutoHyphens/>
        <w:spacing w:line="240" w:lineRule="atLeast"/>
        <w:rPr>
          <w:color w:val="000000" w:themeColor="text1"/>
          <w:sz w:val="21"/>
          <w:szCs w:val="21"/>
        </w:rPr>
      </w:pPr>
      <w:r w:rsidRPr="0005027A">
        <w:rPr>
          <w:color w:val="000000" w:themeColor="text1"/>
          <w:sz w:val="21"/>
          <w:szCs w:val="21"/>
        </w:rPr>
        <w:t xml:space="preserve"> </w:t>
      </w:r>
    </w:p>
    <w:p w14:paraId="46D942F1" w14:textId="77777777" w:rsidR="00B86048" w:rsidRPr="0077097E" w:rsidRDefault="00B86048" w:rsidP="00B86048">
      <w:pPr>
        <w:pStyle w:val="ListParagraph"/>
        <w:numPr>
          <w:ilvl w:val="0"/>
          <w:numId w:val="3"/>
        </w:numPr>
        <w:tabs>
          <w:tab w:val="left" w:pos="-720"/>
        </w:tabs>
        <w:suppressAutoHyphens/>
        <w:spacing w:line="240" w:lineRule="atLeast"/>
        <w:rPr>
          <w:rFonts w:ascii="Helvetica" w:hAnsi="Helvetica" w:cs="Helvetica"/>
          <w:color w:val="000000" w:themeColor="text1"/>
          <w:sz w:val="23"/>
          <w:szCs w:val="23"/>
          <w:shd w:val="clear" w:color="auto" w:fill="FFFFFF"/>
        </w:rPr>
      </w:pPr>
      <w:r w:rsidRPr="0077097E">
        <w:rPr>
          <w:color w:val="000000" w:themeColor="text1"/>
          <w:sz w:val="21"/>
          <w:szCs w:val="21"/>
        </w:rPr>
        <w:t xml:space="preserve">Payments from Dept. of Arts, Canberra called </w:t>
      </w:r>
      <w:r w:rsidRPr="0077097E">
        <w:rPr>
          <w:b/>
          <w:color w:val="000000" w:themeColor="text1"/>
          <w:sz w:val="21"/>
          <w:szCs w:val="21"/>
        </w:rPr>
        <w:t>Public Lending rights</w:t>
      </w:r>
      <w:r w:rsidRPr="0077097E">
        <w:rPr>
          <w:color w:val="000000" w:themeColor="text1"/>
          <w:sz w:val="21"/>
          <w:szCs w:val="21"/>
        </w:rPr>
        <w:t xml:space="preserve"> and </w:t>
      </w:r>
      <w:r w:rsidRPr="0077097E">
        <w:rPr>
          <w:b/>
          <w:color w:val="000000" w:themeColor="text1"/>
          <w:sz w:val="21"/>
          <w:szCs w:val="21"/>
        </w:rPr>
        <w:t xml:space="preserve">Education Lending rights </w:t>
      </w:r>
      <w:r w:rsidRPr="0077097E">
        <w:rPr>
          <w:color w:val="000000" w:themeColor="text1"/>
          <w:sz w:val="21"/>
          <w:szCs w:val="21"/>
        </w:rPr>
        <w:t xml:space="preserve">for books held and used in libraries. </w:t>
      </w:r>
    </w:p>
    <w:p w14:paraId="46D942F2" w14:textId="77777777" w:rsidR="00C2760A" w:rsidRPr="0077097E" w:rsidRDefault="00C2760A" w:rsidP="00C2760A">
      <w:pPr>
        <w:pStyle w:val="ListParagraph"/>
        <w:tabs>
          <w:tab w:val="left" w:pos="-720"/>
        </w:tabs>
        <w:suppressAutoHyphens/>
        <w:spacing w:line="240" w:lineRule="atLeast"/>
        <w:rPr>
          <w:rFonts w:ascii="Helvetica" w:hAnsi="Helvetica" w:cs="Helvetica"/>
          <w:color w:val="000000" w:themeColor="text1"/>
          <w:sz w:val="23"/>
          <w:szCs w:val="23"/>
          <w:shd w:val="clear" w:color="auto" w:fill="FFFFFF"/>
        </w:rPr>
      </w:pPr>
    </w:p>
    <w:p w14:paraId="46D942F3" w14:textId="77777777" w:rsidR="00522229" w:rsidRPr="0077097E" w:rsidRDefault="0077097E" w:rsidP="00B86048">
      <w:pPr>
        <w:pStyle w:val="ListParagraph"/>
        <w:numPr>
          <w:ilvl w:val="0"/>
          <w:numId w:val="3"/>
        </w:numPr>
        <w:tabs>
          <w:tab w:val="left" w:pos="-720"/>
        </w:tabs>
        <w:suppressAutoHyphens/>
        <w:spacing w:line="240" w:lineRule="atLeast"/>
        <w:rPr>
          <w:rFonts w:ascii="Helvetica" w:hAnsi="Helvetica" w:cs="Helvetica"/>
          <w:color w:val="000000" w:themeColor="text1"/>
          <w:sz w:val="23"/>
          <w:szCs w:val="23"/>
          <w:shd w:val="clear" w:color="auto" w:fill="FFFFFF"/>
        </w:rPr>
      </w:pPr>
      <w:r w:rsidRPr="0077097E">
        <w:rPr>
          <w:color w:val="000000" w:themeColor="text1"/>
          <w:sz w:val="21"/>
          <w:szCs w:val="21"/>
        </w:rPr>
        <w:t xml:space="preserve">The </w:t>
      </w:r>
      <w:r>
        <w:rPr>
          <w:color w:val="000000" w:themeColor="text1"/>
          <w:sz w:val="21"/>
          <w:szCs w:val="21"/>
        </w:rPr>
        <w:t>majority of my income comes from t</w:t>
      </w:r>
      <w:r w:rsidR="00522229" w:rsidRPr="0077097E">
        <w:rPr>
          <w:color w:val="000000" w:themeColor="text1"/>
          <w:sz w:val="21"/>
          <w:szCs w:val="21"/>
        </w:rPr>
        <w:t>he paid use of content through copying and repurposing collected by The Copyright Agency</w:t>
      </w:r>
      <w:r>
        <w:rPr>
          <w:color w:val="000000" w:themeColor="text1"/>
          <w:sz w:val="21"/>
          <w:szCs w:val="21"/>
        </w:rPr>
        <w:t>.</w:t>
      </w:r>
      <w:r w:rsidR="00522229" w:rsidRPr="0077097E">
        <w:rPr>
          <w:color w:val="000000" w:themeColor="text1"/>
          <w:sz w:val="21"/>
          <w:szCs w:val="21"/>
        </w:rPr>
        <w:t xml:space="preserve"> </w:t>
      </w:r>
    </w:p>
    <w:p w14:paraId="46D942F4" w14:textId="77777777" w:rsidR="00522229" w:rsidRPr="0077097E" w:rsidRDefault="00522229" w:rsidP="00522229">
      <w:pPr>
        <w:tabs>
          <w:tab w:val="left" w:pos="-720"/>
        </w:tabs>
        <w:suppressAutoHyphens/>
        <w:spacing w:line="240" w:lineRule="atLeast"/>
        <w:ind w:left="360"/>
        <w:rPr>
          <w:rFonts w:ascii="Helvetica" w:hAnsi="Helvetica" w:cs="Helvetica"/>
          <w:color w:val="000000" w:themeColor="text1"/>
          <w:sz w:val="23"/>
          <w:szCs w:val="23"/>
          <w:shd w:val="clear" w:color="auto" w:fill="FFFFFF"/>
        </w:rPr>
      </w:pPr>
    </w:p>
    <w:p w14:paraId="46D942F5" w14:textId="77777777" w:rsidR="00522229" w:rsidRPr="0077097E" w:rsidRDefault="00522229"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If an increased amount of that usage became permissible and free, as the Commission is recommending, the effects on my successful and educationally valuable authorship would be profound and damaging to myself</w:t>
      </w:r>
      <w:r w:rsidR="00C2760A" w:rsidRPr="0077097E">
        <w:rPr>
          <w:color w:val="000000" w:themeColor="text1"/>
          <w:sz w:val="21"/>
          <w:szCs w:val="21"/>
        </w:rPr>
        <w:t>, MY PUBLISHER</w:t>
      </w:r>
      <w:r w:rsidRPr="0077097E">
        <w:rPr>
          <w:color w:val="000000" w:themeColor="text1"/>
          <w:sz w:val="21"/>
          <w:szCs w:val="21"/>
        </w:rPr>
        <w:t xml:space="preserve"> and other creators.</w:t>
      </w:r>
    </w:p>
    <w:p w14:paraId="46D942F6" w14:textId="77777777" w:rsidR="00522229" w:rsidRPr="0077097E" w:rsidRDefault="00522229" w:rsidP="00522229">
      <w:pPr>
        <w:pStyle w:val="ListParagraph"/>
        <w:tabs>
          <w:tab w:val="left" w:pos="-720"/>
        </w:tabs>
        <w:suppressAutoHyphens/>
        <w:spacing w:line="240" w:lineRule="atLeast"/>
        <w:rPr>
          <w:color w:val="000000" w:themeColor="text1"/>
          <w:sz w:val="21"/>
          <w:szCs w:val="21"/>
        </w:rPr>
      </w:pPr>
    </w:p>
    <w:p w14:paraId="46D942F7" w14:textId="77777777" w:rsidR="00522229" w:rsidRPr="0077097E" w:rsidRDefault="00522229"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One area of contention is the end of copyright ownership after 15 years</w:t>
      </w:r>
      <w:r w:rsidR="00C2760A" w:rsidRPr="0077097E">
        <w:rPr>
          <w:color w:val="000000" w:themeColor="text1"/>
          <w:sz w:val="21"/>
          <w:szCs w:val="21"/>
        </w:rPr>
        <w:t xml:space="preserve"> instead of the current 75. Yes 75 is probably too long but 15 is too short. As an example I have a book called </w:t>
      </w:r>
      <w:r w:rsidR="00C2760A" w:rsidRPr="0077097E">
        <w:rPr>
          <w:b/>
          <w:i/>
          <w:color w:val="000000" w:themeColor="text1"/>
          <w:sz w:val="21"/>
          <w:szCs w:val="21"/>
        </w:rPr>
        <w:t>Flags and Emblems of Australia</w:t>
      </w:r>
      <w:r w:rsidR="00C2760A" w:rsidRPr="0077097E">
        <w:rPr>
          <w:color w:val="000000" w:themeColor="text1"/>
          <w:sz w:val="21"/>
          <w:szCs w:val="21"/>
        </w:rPr>
        <w:t xml:space="preserve"> first published in 1991. Many libraries still hold the original edition. We have published new editions as emblems have changed. Under the proposed new rules, I would no longer have copyright ownership of the original edition so anyone could do what they wished with it. Why buy or pay copyright to use the new edition that has a few minor changes and updated cover? My books have library and copying longevity!</w:t>
      </w:r>
    </w:p>
    <w:p w14:paraId="46D942F8" w14:textId="77777777" w:rsidR="00C2760A" w:rsidRPr="0077097E" w:rsidRDefault="00C2760A" w:rsidP="00522229">
      <w:pPr>
        <w:pStyle w:val="ListParagraph"/>
        <w:tabs>
          <w:tab w:val="left" w:pos="-720"/>
        </w:tabs>
        <w:suppressAutoHyphens/>
        <w:spacing w:line="240" w:lineRule="atLeast"/>
        <w:rPr>
          <w:color w:val="000000" w:themeColor="text1"/>
          <w:sz w:val="21"/>
          <w:szCs w:val="21"/>
        </w:rPr>
      </w:pPr>
    </w:p>
    <w:p w14:paraId="46D942F9" w14:textId="77777777" w:rsidR="00C2760A" w:rsidRPr="0077097E" w:rsidRDefault="00C2760A" w:rsidP="00522229">
      <w:pPr>
        <w:pStyle w:val="ListParagraph"/>
        <w:tabs>
          <w:tab w:val="left" w:pos="-720"/>
        </w:tabs>
        <w:suppressAutoHyphens/>
        <w:spacing w:line="240" w:lineRule="atLeast"/>
        <w:rPr>
          <w:color w:val="000000" w:themeColor="text1"/>
          <w:sz w:val="21"/>
          <w:szCs w:val="21"/>
        </w:rPr>
      </w:pPr>
      <w:r w:rsidRPr="0077097E">
        <w:rPr>
          <w:noProof/>
          <w:color w:val="000000" w:themeColor="text1"/>
          <w:sz w:val="21"/>
          <w:szCs w:val="21"/>
          <w:lang w:val="en-AU" w:eastAsia="en-AU"/>
        </w:rPr>
        <w:lastRenderedPageBreak/>
        <w:drawing>
          <wp:inline distT="0" distB="0" distL="0" distR="0" wp14:anchorId="46D9430D" wp14:editId="46D9430E">
            <wp:extent cx="2876550" cy="397622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s and emblems - new ed.jpg"/>
                    <pic:cNvPicPr/>
                  </pic:nvPicPr>
                  <pic:blipFill>
                    <a:blip r:embed="rId16">
                      <a:extLst>
                        <a:ext uri="{28A0092B-C50C-407E-A947-70E740481C1C}">
                          <a14:useLocalDpi xmlns:a14="http://schemas.microsoft.com/office/drawing/2010/main" val="0"/>
                        </a:ext>
                      </a:extLst>
                    </a:blip>
                    <a:stretch>
                      <a:fillRect/>
                    </a:stretch>
                  </pic:blipFill>
                  <pic:spPr>
                    <a:xfrm>
                      <a:off x="0" y="0"/>
                      <a:ext cx="2880215" cy="3981292"/>
                    </a:xfrm>
                    <a:prstGeom prst="rect">
                      <a:avLst/>
                    </a:prstGeom>
                  </pic:spPr>
                </pic:pic>
              </a:graphicData>
            </a:graphic>
          </wp:inline>
        </w:drawing>
      </w:r>
    </w:p>
    <w:p w14:paraId="46D942FA" w14:textId="77777777" w:rsidR="00C2760A" w:rsidRPr="0077097E" w:rsidRDefault="00C2760A"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 xml:space="preserve"> </w:t>
      </w:r>
    </w:p>
    <w:p w14:paraId="46D942FB" w14:textId="77777777" w:rsidR="00522229" w:rsidRPr="0077097E" w:rsidRDefault="00522229" w:rsidP="00522229">
      <w:pPr>
        <w:pStyle w:val="ListParagraph"/>
        <w:tabs>
          <w:tab w:val="left" w:pos="-720"/>
        </w:tabs>
        <w:suppressAutoHyphens/>
        <w:spacing w:line="240" w:lineRule="atLeast"/>
        <w:rPr>
          <w:color w:val="000000" w:themeColor="text1"/>
          <w:sz w:val="21"/>
          <w:szCs w:val="21"/>
        </w:rPr>
      </w:pPr>
    </w:p>
    <w:p w14:paraId="46D942FC" w14:textId="77777777" w:rsidR="00522229" w:rsidRPr="0077097E" w:rsidRDefault="00522229"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 xml:space="preserve">I reject the unjust concept of “fair use” as one that is devastatingly unfair, I support </w:t>
      </w:r>
      <w:r w:rsidR="00C2760A" w:rsidRPr="0077097E">
        <w:rPr>
          <w:color w:val="000000" w:themeColor="text1"/>
          <w:sz w:val="21"/>
          <w:szCs w:val="21"/>
        </w:rPr>
        <w:t>“</w:t>
      </w:r>
      <w:r w:rsidRPr="0077097E">
        <w:rPr>
          <w:color w:val="000000" w:themeColor="text1"/>
          <w:sz w:val="21"/>
          <w:szCs w:val="21"/>
        </w:rPr>
        <w:t>fair pay</w:t>
      </w:r>
      <w:r w:rsidR="00C2760A" w:rsidRPr="0077097E">
        <w:rPr>
          <w:color w:val="000000" w:themeColor="text1"/>
          <w:sz w:val="21"/>
          <w:szCs w:val="21"/>
        </w:rPr>
        <w:t>”</w:t>
      </w:r>
      <w:r w:rsidRPr="0077097E">
        <w:rPr>
          <w:color w:val="000000" w:themeColor="text1"/>
          <w:sz w:val="21"/>
          <w:szCs w:val="21"/>
        </w:rPr>
        <w:t xml:space="preserve"> for use of my works so I can continue to create our culture and history.</w:t>
      </w:r>
    </w:p>
    <w:p w14:paraId="46D942FD" w14:textId="77777777" w:rsidR="00C2760A" w:rsidRPr="0077097E" w:rsidRDefault="00C2760A" w:rsidP="00522229">
      <w:pPr>
        <w:pStyle w:val="ListParagraph"/>
        <w:tabs>
          <w:tab w:val="left" w:pos="-720"/>
        </w:tabs>
        <w:suppressAutoHyphens/>
        <w:spacing w:line="240" w:lineRule="atLeast"/>
        <w:rPr>
          <w:color w:val="000000" w:themeColor="text1"/>
          <w:sz w:val="21"/>
          <w:szCs w:val="21"/>
        </w:rPr>
      </w:pPr>
    </w:p>
    <w:p w14:paraId="46D942FE" w14:textId="77777777" w:rsidR="00C2760A" w:rsidRPr="0077097E" w:rsidRDefault="00C2760A"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 xml:space="preserve">Please </w:t>
      </w:r>
      <w:r w:rsidR="00A2022D" w:rsidRPr="0077097E">
        <w:rPr>
          <w:color w:val="000000" w:themeColor="text1"/>
          <w:sz w:val="21"/>
          <w:szCs w:val="21"/>
        </w:rPr>
        <w:t xml:space="preserve">enact sensible, fair reform so that Australian authors, illustrators and publishers are not disadvantaged and disenfranchised. Fair </w:t>
      </w:r>
      <w:r w:rsidR="0077097E">
        <w:rPr>
          <w:color w:val="000000" w:themeColor="text1"/>
          <w:sz w:val="21"/>
          <w:szCs w:val="21"/>
        </w:rPr>
        <w:t xml:space="preserve">use </w:t>
      </w:r>
      <w:r w:rsidR="00A2022D" w:rsidRPr="0077097E">
        <w:rPr>
          <w:color w:val="000000" w:themeColor="text1"/>
          <w:sz w:val="21"/>
          <w:szCs w:val="21"/>
        </w:rPr>
        <w:t>does not equal “FREE”.</w:t>
      </w:r>
    </w:p>
    <w:p w14:paraId="46D942FF" w14:textId="77777777" w:rsidR="00A2022D" w:rsidRPr="0077097E" w:rsidRDefault="00A2022D" w:rsidP="00522229">
      <w:pPr>
        <w:pStyle w:val="ListParagraph"/>
        <w:tabs>
          <w:tab w:val="left" w:pos="-720"/>
        </w:tabs>
        <w:suppressAutoHyphens/>
        <w:spacing w:line="240" w:lineRule="atLeast"/>
        <w:rPr>
          <w:color w:val="000000" w:themeColor="text1"/>
          <w:sz w:val="21"/>
          <w:szCs w:val="21"/>
        </w:rPr>
      </w:pPr>
    </w:p>
    <w:p w14:paraId="46D94300" w14:textId="77777777" w:rsidR="00A2022D" w:rsidRPr="0077097E" w:rsidRDefault="00A2022D"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Thank you,</w:t>
      </w:r>
    </w:p>
    <w:p w14:paraId="46D94301" w14:textId="77777777" w:rsidR="00A2022D" w:rsidRPr="0077097E" w:rsidRDefault="00A2022D" w:rsidP="00522229">
      <w:pPr>
        <w:pStyle w:val="ListParagraph"/>
        <w:tabs>
          <w:tab w:val="left" w:pos="-720"/>
        </w:tabs>
        <w:suppressAutoHyphens/>
        <w:spacing w:line="240" w:lineRule="atLeast"/>
        <w:rPr>
          <w:color w:val="000000" w:themeColor="text1"/>
          <w:sz w:val="21"/>
          <w:szCs w:val="21"/>
        </w:rPr>
      </w:pPr>
    </w:p>
    <w:p w14:paraId="46D94302" w14:textId="77777777" w:rsidR="00A2022D" w:rsidRPr="0077097E" w:rsidRDefault="00A2022D" w:rsidP="00522229">
      <w:pPr>
        <w:pStyle w:val="ListParagraph"/>
        <w:tabs>
          <w:tab w:val="left" w:pos="-720"/>
        </w:tabs>
        <w:suppressAutoHyphens/>
        <w:spacing w:line="240" w:lineRule="atLeast"/>
        <w:rPr>
          <w:color w:val="000000" w:themeColor="text1"/>
          <w:sz w:val="21"/>
          <w:szCs w:val="21"/>
        </w:rPr>
      </w:pPr>
      <w:r w:rsidRPr="0077097E">
        <w:rPr>
          <w:color w:val="000000" w:themeColor="text1"/>
          <w:sz w:val="21"/>
          <w:szCs w:val="21"/>
        </w:rPr>
        <w:t>Jill</w:t>
      </w:r>
    </w:p>
    <w:p w14:paraId="46D94303" w14:textId="77777777" w:rsidR="00A2022D" w:rsidRPr="0077097E" w:rsidRDefault="00A2022D" w:rsidP="00522229">
      <w:pPr>
        <w:pStyle w:val="ListParagraph"/>
        <w:tabs>
          <w:tab w:val="left" w:pos="-720"/>
        </w:tabs>
        <w:suppressAutoHyphens/>
        <w:spacing w:line="240" w:lineRule="atLeast"/>
        <w:rPr>
          <w:color w:val="000000" w:themeColor="text1"/>
          <w:sz w:val="21"/>
          <w:szCs w:val="21"/>
        </w:rPr>
      </w:pPr>
    </w:p>
    <w:p w14:paraId="46D94304" w14:textId="77777777" w:rsidR="00AC2EB0" w:rsidRDefault="00AC2EB0" w:rsidP="00C34CE9">
      <w:pPr>
        <w:tabs>
          <w:tab w:val="left" w:pos="-720"/>
        </w:tabs>
        <w:suppressAutoHyphens/>
        <w:spacing w:line="240" w:lineRule="atLeast"/>
        <w:rPr>
          <w:rStyle w:val="Hyperlink"/>
          <w:color w:val="000000" w:themeColor="text1"/>
          <w:spacing w:val="-3"/>
          <w:u w:val="none"/>
          <w:lang w:val="it-IT"/>
        </w:rPr>
      </w:pPr>
    </w:p>
    <w:p w14:paraId="46D94305" w14:textId="77777777" w:rsidR="002138AE" w:rsidRDefault="0077097E" w:rsidP="00C34CE9">
      <w:pPr>
        <w:tabs>
          <w:tab w:val="left" w:pos="-720"/>
        </w:tabs>
        <w:suppressAutoHyphens/>
        <w:spacing w:line="240" w:lineRule="atLeast"/>
        <w:rPr>
          <w:rStyle w:val="Hyperlink"/>
          <w:color w:val="000000" w:themeColor="text1"/>
          <w:spacing w:val="-3"/>
          <w:u w:val="none"/>
          <w:lang w:val="it-IT"/>
        </w:rPr>
      </w:pPr>
      <w:r>
        <w:rPr>
          <w:rStyle w:val="Hyperlink"/>
          <w:color w:val="000000" w:themeColor="text1"/>
          <w:spacing w:val="-3"/>
          <w:u w:val="none"/>
          <w:lang w:val="it-IT"/>
        </w:rPr>
        <w:t xml:space="preserve">Ms </w:t>
      </w:r>
      <w:r w:rsidR="002138AE">
        <w:rPr>
          <w:rStyle w:val="Hyperlink"/>
          <w:color w:val="000000" w:themeColor="text1"/>
          <w:spacing w:val="-3"/>
          <w:u w:val="none"/>
          <w:lang w:val="it-IT"/>
        </w:rPr>
        <w:t>Jill B Bruce</w:t>
      </w:r>
      <w:r>
        <w:rPr>
          <w:rStyle w:val="Hyperlink"/>
          <w:color w:val="000000" w:themeColor="text1"/>
          <w:spacing w:val="-3"/>
          <w:u w:val="none"/>
          <w:lang w:val="it-IT"/>
        </w:rPr>
        <w:t xml:space="preserve"> </w:t>
      </w:r>
    </w:p>
    <w:p w14:paraId="46D94306" w14:textId="77777777" w:rsidR="002138AE" w:rsidRDefault="002138AE" w:rsidP="00C34CE9">
      <w:pPr>
        <w:tabs>
          <w:tab w:val="left" w:pos="-720"/>
        </w:tabs>
        <w:suppressAutoHyphens/>
        <w:spacing w:line="240" w:lineRule="atLeast"/>
        <w:rPr>
          <w:rStyle w:val="Hyperlink"/>
          <w:color w:val="000000" w:themeColor="text1"/>
          <w:spacing w:val="-3"/>
          <w:u w:val="none"/>
          <w:lang w:val="it-IT"/>
        </w:rPr>
      </w:pPr>
    </w:p>
    <w:p w14:paraId="46D94307" w14:textId="77777777" w:rsidR="00047F2A" w:rsidRPr="00047F2A" w:rsidRDefault="00047F2A" w:rsidP="00047F2A">
      <w:pPr>
        <w:tabs>
          <w:tab w:val="left" w:pos="-720"/>
        </w:tabs>
        <w:suppressAutoHyphens/>
        <w:spacing w:line="240" w:lineRule="atLeast"/>
        <w:rPr>
          <w:rStyle w:val="Hyperlink"/>
          <w:color w:val="000000" w:themeColor="text1"/>
          <w:spacing w:val="-3"/>
          <w:u w:val="none"/>
          <w:lang w:val="it-IT"/>
        </w:rPr>
      </w:pPr>
      <w:r w:rsidRPr="00047F2A">
        <w:rPr>
          <w:rStyle w:val="Hyperlink"/>
          <w:color w:val="000000" w:themeColor="text1"/>
          <w:spacing w:val="-3"/>
          <w:u w:val="none"/>
          <w:lang w:val="it-IT"/>
        </w:rPr>
        <w:t>Jill B Bruce, B.A, Dip. Ed., J.P. Author;  Australia Day Ambassador 2010, 2011, 2012, 2013; NSW Judge Children’s Book Council of Australia Children’s Book awards 2012; 2013; Judge for the Women Writers of NSW Children’s Book Awards 2013. 2014 Lady Cutler Award winner for</w:t>
      </w:r>
      <w:r>
        <w:rPr>
          <w:rStyle w:val="Hyperlink"/>
          <w:color w:val="000000" w:themeColor="text1"/>
          <w:spacing w:val="-3"/>
          <w:u w:val="none"/>
          <w:lang w:val="it-IT"/>
        </w:rPr>
        <w:t xml:space="preserve"> Distinguished</w:t>
      </w:r>
      <w:r w:rsidRPr="00047F2A">
        <w:rPr>
          <w:rStyle w:val="Hyperlink"/>
          <w:color w:val="000000" w:themeColor="text1"/>
          <w:spacing w:val="-3"/>
          <w:u w:val="none"/>
          <w:lang w:val="it-IT"/>
        </w:rPr>
        <w:t xml:space="preserve"> service to Children’s literature.</w:t>
      </w:r>
    </w:p>
    <w:p w14:paraId="46D94308" w14:textId="77777777" w:rsidR="002138AE" w:rsidRPr="00047F2A" w:rsidRDefault="002138AE" w:rsidP="00C34CE9">
      <w:pPr>
        <w:tabs>
          <w:tab w:val="left" w:pos="-720"/>
        </w:tabs>
        <w:suppressAutoHyphens/>
        <w:spacing w:line="240" w:lineRule="atLeast"/>
        <w:rPr>
          <w:rStyle w:val="Hyperlink"/>
          <w:color w:val="000000" w:themeColor="text1"/>
          <w:spacing w:val="-3"/>
          <w:u w:val="none"/>
          <w:lang w:val="it-IT"/>
        </w:rPr>
      </w:pPr>
    </w:p>
    <w:p w14:paraId="46D94309" w14:textId="77777777" w:rsidR="00F85632" w:rsidRDefault="00F85632" w:rsidP="00C34CE9">
      <w:pPr>
        <w:tabs>
          <w:tab w:val="left" w:pos="-720"/>
        </w:tabs>
        <w:suppressAutoHyphens/>
        <w:spacing w:line="240" w:lineRule="atLeast"/>
        <w:rPr>
          <w:rStyle w:val="Hyperlink"/>
          <w:color w:val="000000" w:themeColor="text1"/>
          <w:spacing w:val="-3"/>
          <w:u w:val="none"/>
          <w:lang w:val="it-IT"/>
        </w:rPr>
      </w:pPr>
    </w:p>
    <w:p w14:paraId="46D9430A" w14:textId="77777777" w:rsidR="00F85632" w:rsidRDefault="00F85632" w:rsidP="00C34CE9">
      <w:pPr>
        <w:tabs>
          <w:tab w:val="left" w:pos="-720"/>
        </w:tabs>
        <w:suppressAutoHyphens/>
        <w:spacing w:line="240" w:lineRule="atLeast"/>
        <w:rPr>
          <w:rStyle w:val="Hyperlink"/>
          <w:color w:val="000000" w:themeColor="text1"/>
          <w:spacing w:val="-3"/>
          <w:u w:val="none"/>
          <w:lang w:val="it-IT"/>
        </w:rPr>
      </w:pPr>
    </w:p>
    <w:p w14:paraId="46D9430B" w14:textId="77777777" w:rsidR="00352968" w:rsidRDefault="00352968" w:rsidP="00C34CE9">
      <w:pPr>
        <w:tabs>
          <w:tab w:val="left" w:pos="-720"/>
        </w:tabs>
        <w:suppressAutoHyphens/>
        <w:spacing w:line="240" w:lineRule="atLeast"/>
        <w:rPr>
          <w:rStyle w:val="Hyperlink"/>
          <w:color w:val="000000" w:themeColor="text1"/>
          <w:spacing w:val="-3"/>
          <w:u w:val="none"/>
          <w:lang w:val="it-IT"/>
        </w:rPr>
      </w:pPr>
    </w:p>
    <w:p w14:paraId="46D9430C" w14:textId="77777777" w:rsidR="00DE4CAC" w:rsidRPr="00BA43F4" w:rsidRDefault="00DE4CAC" w:rsidP="00DE4CAC">
      <w:pPr>
        <w:tabs>
          <w:tab w:val="left" w:pos="-720"/>
        </w:tabs>
        <w:suppressAutoHyphens/>
        <w:spacing w:line="240" w:lineRule="atLeast"/>
        <w:jc w:val="center"/>
        <w:rPr>
          <w:spacing w:val="-3"/>
          <w:lang w:val="it-IT"/>
        </w:rPr>
      </w:pPr>
    </w:p>
    <w:sectPr w:rsidR="00DE4CAC" w:rsidRPr="00BA43F4" w:rsidSect="00047F2A">
      <w:pgSz w:w="12240" w:h="15840"/>
      <w:pgMar w:top="720" w:right="720" w:bottom="720" w:left="720" w:header="284"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4311" w14:textId="77777777" w:rsidR="00A97EA1" w:rsidRDefault="00A97EA1">
      <w:pPr>
        <w:spacing w:line="20" w:lineRule="exact"/>
        <w:rPr>
          <w:sz w:val="20"/>
          <w:szCs w:val="20"/>
        </w:rPr>
      </w:pPr>
    </w:p>
  </w:endnote>
  <w:endnote w:type="continuationSeparator" w:id="0">
    <w:p w14:paraId="46D94312" w14:textId="77777777" w:rsidR="00A97EA1" w:rsidRDefault="00A97EA1">
      <w:r>
        <w:rPr>
          <w:sz w:val="20"/>
          <w:szCs w:val="20"/>
        </w:rPr>
        <w:t xml:space="preserve"> </w:t>
      </w:r>
    </w:p>
  </w:endnote>
  <w:endnote w:type="continuationNotice" w:id="1">
    <w:p w14:paraId="46D94313" w14:textId="77777777" w:rsidR="00A97EA1" w:rsidRDefault="00A97EA1">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9430F" w14:textId="77777777" w:rsidR="00A97EA1" w:rsidRDefault="00A97EA1">
      <w:r>
        <w:rPr>
          <w:sz w:val="20"/>
          <w:szCs w:val="20"/>
        </w:rPr>
        <w:separator/>
      </w:r>
    </w:p>
  </w:footnote>
  <w:footnote w:type="continuationSeparator" w:id="0">
    <w:p w14:paraId="46D94310" w14:textId="77777777" w:rsidR="00A97EA1" w:rsidRDefault="00A97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6BE"/>
    <w:multiLevelType w:val="hybridMultilevel"/>
    <w:tmpl w:val="B086B704"/>
    <w:lvl w:ilvl="0" w:tplc="FD0AF946">
      <w:start w:val="1982"/>
      <w:numFmt w:val="decimal"/>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
    <w:nsid w:val="70F829A6"/>
    <w:multiLevelType w:val="hybridMultilevel"/>
    <w:tmpl w:val="8DE40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6A55E24"/>
    <w:multiLevelType w:val="hybridMultilevel"/>
    <w:tmpl w:val="D9D8C1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10"/>
    <w:rsid w:val="000103D6"/>
    <w:rsid w:val="00016B46"/>
    <w:rsid w:val="00047676"/>
    <w:rsid w:val="00047F2A"/>
    <w:rsid w:val="0005027A"/>
    <w:rsid w:val="000537FB"/>
    <w:rsid w:val="000A2A0D"/>
    <w:rsid w:val="00144536"/>
    <w:rsid w:val="001560F6"/>
    <w:rsid w:val="00180700"/>
    <w:rsid w:val="001E37B4"/>
    <w:rsid w:val="002045AE"/>
    <w:rsid w:val="00205D6D"/>
    <w:rsid w:val="002138AE"/>
    <w:rsid w:val="002A51D4"/>
    <w:rsid w:val="002D29F2"/>
    <w:rsid w:val="00311FF4"/>
    <w:rsid w:val="003164FB"/>
    <w:rsid w:val="00336A2D"/>
    <w:rsid w:val="00352968"/>
    <w:rsid w:val="00363516"/>
    <w:rsid w:val="003D6837"/>
    <w:rsid w:val="0042366A"/>
    <w:rsid w:val="00427FCD"/>
    <w:rsid w:val="0046291F"/>
    <w:rsid w:val="004A1D82"/>
    <w:rsid w:val="00510775"/>
    <w:rsid w:val="0051116D"/>
    <w:rsid w:val="00515159"/>
    <w:rsid w:val="00522229"/>
    <w:rsid w:val="005D5381"/>
    <w:rsid w:val="005D73BD"/>
    <w:rsid w:val="005F4F81"/>
    <w:rsid w:val="0061043E"/>
    <w:rsid w:val="00621D16"/>
    <w:rsid w:val="00632A87"/>
    <w:rsid w:val="00663746"/>
    <w:rsid w:val="00666D27"/>
    <w:rsid w:val="00697F1B"/>
    <w:rsid w:val="006F7D6D"/>
    <w:rsid w:val="00735ADD"/>
    <w:rsid w:val="00760088"/>
    <w:rsid w:val="007677D6"/>
    <w:rsid w:val="0077097E"/>
    <w:rsid w:val="00773AA6"/>
    <w:rsid w:val="00780D4C"/>
    <w:rsid w:val="00782655"/>
    <w:rsid w:val="00786845"/>
    <w:rsid w:val="007E7B8D"/>
    <w:rsid w:val="007F1E68"/>
    <w:rsid w:val="0082121F"/>
    <w:rsid w:val="00836CE4"/>
    <w:rsid w:val="0085402A"/>
    <w:rsid w:val="0086259C"/>
    <w:rsid w:val="008704E4"/>
    <w:rsid w:val="008A6E51"/>
    <w:rsid w:val="008B00B9"/>
    <w:rsid w:val="008E0718"/>
    <w:rsid w:val="00981BFE"/>
    <w:rsid w:val="009A5FA0"/>
    <w:rsid w:val="009A602A"/>
    <w:rsid w:val="009B4E26"/>
    <w:rsid w:val="009D1DF7"/>
    <w:rsid w:val="009D3496"/>
    <w:rsid w:val="009E098A"/>
    <w:rsid w:val="00A2022D"/>
    <w:rsid w:val="00A340C6"/>
    <w:rsid w:val="00A62910"/>
    <w:rsid w:val="00A97EA1"/>
    <w:rsid w:val="00AA17F5"/>
    <w:rsid w:val="00AA426B"/>
    <w:rsid w:val="00AA77D9"/>
    <w:rsid w:val="00AB0A87"/>
    <w:rsid w:val="00AB438E"/>
    <w:rsid w:val="00AC00DE"/>
    <w:rsid w:val="00AC2EB0"/>
    <w:rsid w:val="00AE6790"/>
    <w:rsid w:val="00B02022"/>
    <w:rsid w:val="00B47196"/>
    <w:rsid w:val="00B505F3"/>
    <w:rsid w:val="00B83AC6"/>
    <w:rsid w:val="00B86048"/>
    <w:rsid w:val="00BA43F4"/>
    <w:rsid w:val="00C0014F"/>
    <w:rsid w:val="00C05038"/>
    <w:rsid w:val="00C20D81"/>
    <w:rsid w:val="00C2760A"/>
    <w:rsid w:val="00C278D9"/>
    <w:rsid w:val="00C34CE9"/>
    <w:rsid w:val="00C92D5C"/>
    <w:rsid w:val="00D21724"/>
    <w:rsid w:val="00D31116"/>
    <w:rsid w:val="00D472E3"/>
    <w:rsid w:val="00D5521B"/>
    <w:rsid w:val="00D864FA"/>
    <w:rsid w:val="00DA4A25"/>
    <w:rsid w:val="00DC34C3"/>
    <w:rsid w:val="00DE4CAC"/>
    <w:rsid w:val="00DF0F33"/>
    <w:rsid w:val="00E12E86"/>
    <w:rsid w:val="00E37253"/>
    <w:rsid w:val="00E42825"/>
    <w:rsid w:val="00E6387F"/>
    <w:rsid w:val="00EB7C3C"/>
    <w:rsid w:val="00EC187A"/>
    <w:rsid w:val="00ED6EB2"/>
    <w:rsid w:val="00EE3798"/>
    <w:rsid w:val="00EF03C0"/>
    <w:rsid w:val="00F02DB7"/>
    <w:rsid w:val="00F37168"/>
    <w:rsid w:val="00F542DB"/>
    <w:rsid w:val="00F603C9"/>
    <w:rsid w:val="00F82006"/>
    <w:rsid w:val="00F85632"/>
    <w:rsid w:val="00F90BEC"/>
    <w:rsid w:val="00F921E3"/>
    <w:rsid w:val="00F97F34"/>
    <w:rsid w:val="00FA5D9F"/>
    <w:rsid w:val="00FE480E"/>
    <w:rsid w:val="00FF1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9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pPr>
      <w:keepNext/>
      <w:tabs>
        <w:tab w:val="left" w:pos="-720"/>
      </w:tabs>
      <w:suppressAutoHyphens/>
      <w:spacing w:line="240" w:lineRule="atLeast"/>
      <w:jc w:val="center"/>
      <w:outlineLvl w:val="0"/>
    </w:pPr>
    <w:rPr>
      <w:spacing w:val="-3"/>
      <w:sz w:val="36"/>
      <w:szCs w:val="36"/>
      <w:u w:val="single"/>
      <w:lang w:val="it-IT"/>
    </w:rPr>
  </w:style>
  <w:style w:type="paragraph" w:styleId="Heading2">
    <w:name w:val="heading 2"/>
    <w:basedOn w:val="Normal"/>
    <w:next w:val="Normal"/>
    <w:qFormat/>
    <w:pPr>
      <w:keepNext/>
      <w:tabs>
        <w:tab w:val="left" w:pos="-720"/>
      </w:tabs>
      <w:suppressAutoHyphens/>
      <w:spacing w:line="240" w:lineRule="atLeast"/>
      <w:outlineLvl w:val="1"/>
    </w:pPr>
    <w:rPr>
      <w:spacing w:val="-3"/>
      <w:sz w:val="36"/>
      <w:szCs w:val="36"/>
      <w:u w:val="single"/>
      <w:lang w:val="it-IT"/>
    </w:rPr>
  </w:style>
  <w:style w:type="paragraph" w:styleId="Heading3">
    <w:name w:val="heading 3"/>
    <w:basedOn w:val="Normal"/>
    <w:next w:val="Normal"/>
    <w:qFormat/>
    <w:pPr>
      <w:keepNext/>
      <w:ind w:left="2880" w:hanging="2880"/>
      <w:outlineLvl w:val="2"/>
    </w:pPr>
    <w:rPr>
      <w:b/>
      <w:bCs/>
      <w:sz w:val="36"/>
      <w:szCs w:val="36"/>
      <w:u w:val="single"/>
      <w:lang w:val="it-IT"/>
    </w:rPr>
  </w:style>
  <w:style w:type="paragraph" w:styleId="Heading4">
    <w:name w:val="heading 4"/>
    <w:basedOn w:val="Normal"/>
    <w:next w:val="Normal"/>
    <w:qFormat/>
    <w:pPr>
      <w:keepNext/>
      <w:tabs>
        <w:tab w:val="left" w:pos="-720"/>
      </w:tabs>
      <w:suppressAutoHyphens/>
      <w:spacing w:line="240" w:lineRule="atLeast"/>
      <w:jc w:val="both"/>
      <w:outlineLvl w:val="3"/>
    </w:pPr>
    <w:rPr>
      <w:b/>
      <w:bCs/>
      <w:spacing w:val="-3"/>
      <w:sz w:val="36"/>
      <w:szCs w:val="36"/>
      <w:u w:val="single"/>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DE4CAC"/>
    <w:rPr>
      <w:color w:val="0000FF"/>
      <w:u w:val="single"/>
    </w:rPr>
  </w:style>
  <w:style w:type="paragraph" w:styleId="NormalWeb">
    <w:name w:val="Normal (Web)"/>
    <w:basedOn w:val="Normal"/>
    <w:uiPriority w:val="99"/>
    <w:rsid w:val="00D31116"/>
    <w:pPr>
      <w:widowControl/>
      <w:autoSpaceDE/>
      <w:autoSpaceDN/>
      <w:adjustRightInd/>
      <w:spacing w:before="100" w:beforeAutospacing="1" w:after="100" w:afterAutospacing="1"/>
    </w:pPr>
    <w:rPr>
      <w:rFonts w:ascii="Times New Roman" w:hAnsi="Times New Roman" w:cs="Times New Roman"/>
    </w:rPr>
  </w:style>
  <w:style w:type="character" w:styleId="Strong">
    <w:name w:val="Strong"/>
    <w:qFormat/>
    <w:rsid w:val="00D31116"/>
    <w:rPr>
      <w:b/>
      <w:bCs/>
    </w:rPr>
  </w:style>
  <w:style w:type="character" w:styleId="Emphasis">
    <w:name w:val="Emphasis"/>
    <w:qFormat/>
    <w:rsid w:val="00D31116"/>
    <w:rPr>
      <w:i/>
      <w:iCs/>
    </w:rPr>
  </w:style>
  <w:style w:type="paragraph" w:styleId="BalloonText">
    <w:name w:val="Balloon Text"/>
    <w:basedOn w:val="Normal"/>
    <w:link w:val="BalloonTextChar"/>
    <w:rsid w:val="00B47196"/>
    <w:rPr>
      <w:rFonts w:ascii="Tahoma" w:hAnsi="Tahoma" w:cs="Tahoma"/>
      <w:sz w:val="16"/>
      <w:szCs w:val="16"/>
    </w:rPr>
  </w:style>
  <w:style w:type="character" w:customStyle="1" w:styleId="BalloonTextChar">
    <w:name w:val="Balloon Text Char"/>
    <w:basedOn w:val="DefaultParagraphFont"/>
    <w:link w:val="BalloonText"/>
    <w:rsid w:val="00B47196"/>
    <w:rPr>
      <w:rFonts w:ascii="Tahoma" w:hAnsi="Tahoma" w:cs="Tahoma"/>
      <w:sz w:val="16"/>
      <w:szCs w:val="16"/>
      <w:lang w:val="en-US" w:eastAsia="en-US"/>
    </w:rPr>
  </w:style>
  <w:style w:type="paragraph" w:styleId="ListParagraph">
    <w:name w:val="List Paragraph"/>
    <w:basedOn w:val="Normal"/>
    <w:uiPriority w:val="34"/>
    <w:qFormat/>
    <w:rsid w:val="00610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qFormat/>
    <w:pPr>
      <w:keepNext/>
      <w:tabs>
        <w:tab w:val="left" w:pos="-720"/>
      </w:tabs>
      <w:suppressAutoHyphens/>
      <w:spacing w:line="240" w:lineRule="atLeast"/>
      <w:jc w:val="center"/>
      <w:outlineLvl w:val="0"/>
    </w:pPr>
    <w:rPr>
      <w:spacing w:val="-3"/>
      <w:sz w:val="36"/>
      <w:szCs w:val="36"/>
      <w:u w:val="single"/>
      <w:lang w:val="it-IT"/>
    </w:rPr>
  </w:style>
  <w:style w:type="paragraph" w:styleId="Heading2">
    <w:name w:val="heading 2"/>
    <w:basedOn w:val="Normal"/>
    <w:next w:val="Normal"/>
    <w:qFormat/>
    <w:pPr>
      <w:keepNext/>
      <w:tabs>
        <w:tab w:val="left" w:pos="-720"/>
      </w:tabs>
      <w:suppressAutoHyphens/>
      <w:spacing w:line="240" w:lineRule="atLeast"/>
      <w:outlineLvl w:val="1"/>
    </w:pPr>
    <w:rPr>
      <w:spacing w:val="-3"/>
      <w:sz w:val="36"/>
      <w:szCs w:val="36"/>
      <w:u w:val="single"/>
      <w:lang w:val="it-IT"/>
    </w:rPr>
  </w:style>
  <w:style w:type="paragraph" w:styleId="Heading3">
    <w:name w:val="heading 3"/>
    <w:basedOn w:val="Normal"/>
    <w:next w:val="Normal"/>
    <w:qFormat/>
    <w:pPr>
      <w:keepNext/>
      <w:ind w:left="2880" w:hanging="2880"/>
      <w:outlineLvl w:val="2"/>
    </w:pPr>
    <w:rPr>
      <w:b/>
      <w:bCs/>
      <w:sz w:val="36"/>
      <w:szCs w:val="36"/>
      <w:u w:val="single"/>
      <w:lang w:val="it-IT"/>
    </w:rPr>
  </w:style>
  <w:style w:type="paragraph" w:styleId="Heading4">
    <w:name w:val="heading 4"/>
    <w:basedOn w:val="Normal"/>
    <w:next w:val="Normal"/>
    <w:qFormat/>
    <w:pPr>
      <w:keepNext/>
      <w:tabs>
        <w:tab w:val="left" w:pos="-720"/>
      </w:tabs>
      <w:suppressAutoHyphens/>
      <w:spacing w:line="240" w:lineRule="atLeast"/>
      <w:jc w:val="both"/>
      <w:outlineLvl w:val="3"/>
    </w:pPr>
    <w:rPr>
      <w:b/>
      <w:bCs/>
      <w:spacing w:val="-3"/>
      <w:sz w:val="36"/>
      <w:szCs w:val="36"/>
      <w:u w:val="single"/>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DE4CAC"/>
    <w:rPr>
      <w:color w:val="0000FF"/>
      <w:u w:val="single"/>
    </w:rPr>
  </w:style>
  <w:style w:type="paragraph" w:styleId="NormalWeb">
    <w:name w:val="Normal (Web)"/>
    <w:basedOn w:val="Normal"/>
    <w:uiPriority w:val="99"/>
    <w:rsid w:val="00D31116"/>
    <w:pPr>
      <w:widowControl/>
      <w:autoSpaceDE/>
      <w:autoSpaceDN/>
      <w:adjustRightInd/>
      <w:spacing w:before="100" w:beforeAutospacing="1" w:after="100" w:afterAutospacing="1"/>
    </w:pPr>
    <w:rPr>
      <w:rFonts w:ascii="Times New Roman" w:hAnsi="Times New Roman" w:cs="Times New Roman"/>
    </w:rPr>
  </w:style>
  <w:style w:type="character" w:styleId="Strong">
    <w:name w:val="Strong"/>
    <w:qFormat/>
    <w:rsid w:val="00D31116"/>
    <w:rPr>
      <w:b/>
      <w:bCs/>
    </w:rPr>
  </w:style>
  <w:style w:type="character" w:styleId="Emphasis">
    <w:name w:val="Emphasis"/>
    <w:qFormat/>
    <w:rsid w:val="00D31116"/>
    <w:rPr>
      <w:i/>
      <w:iCs/>
    </w:rPr>
  </w:style>
  <w:style w:type="paragraph" w:styleId="BalloonText">
    <w:name w:val="Balloon Text"/>
    <w:basedOn w:val="Normal"/>
    <w:link w:val="BalloonTextChar"/>
    <w:rsid w:val="00B47196"/>
    <w:rPr>
      <w:rFonts w:ascii="Tahoma" w:hAnsi="Tahoma" w:cs="Tahoma"/>
      <w:sz w:val="16"/>
      <w:szCs w:val="16"/>
    </w:rPr>
  </w:style>
  <w:style w:type="character" w:customStyle="1" w:styleId="BalloonTextChar">
    <w:name w:val="Balloon Text Char"/>
    <w:basedOn w:val="DefaultParagraphFont"/>
    <w:link w:val="BalloonText"/>
    <w:rsid w:val="00B47196"/>
    <w:rPr>
      <w:rFonts w:ascii="Tahoma" w:hAnsi="Tahoma" w:cs="Tahoma"/>
      <w:sz w:val="16"/>
      <w:szCs w:val="16"/>
      <w:lang w:val="en-US" w:eastAsia="en-US"/>
    </w:rPr>
  </w:style>
  <w:style w:type="paragraph" w:styleId="ListParagraph">
    <w:name w:val="List Paragraph"/>
    <w:basedOn w:val="Normal"/>
    <w:uiPriority w:val="34"/>
    <w:qFormat/>
    <w:rsid w:val="0061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9682">
      <w:bodyDiv w:val="1"/>
      <w:marLeft w:val="0"/>
      <w:marRight w:val="0"/>
      <w:marTop w:val="225"/>
      <w:marBottom w:val="0"/>
      <w:divBdr>
        <w:top w:val="none" w:sz="0" w:space="0" w:color="auto"/>
        <w:left w:val="none" w:sz="0" w:space="0" w:color="auto"/>
        <w:bottom w:val="none" w:sz="0" w:space="0" w:color="auto"/>
        <w:right w:val="none" w:sz="0" w:space="0" w:color="auto"/>
      </w:divBdr>
      <w:divsChild>
        <w:div w:id="748432164">
          <w:marLeft w:val="0"/>
          <w:marRight w:val="0"/>
          <w:marTop w:val="0"/>
          <w:marBottom w:val="0"/>
          <w:divBdr>
            <w:top w:val="single" w:sz="18" w:space="0" w:color="FFD700"/>
            <w:left w:val="single" w:sz="6" w:space="0" w:color="FFD700"/>
            <w:bottom w:val="single" w:sz="6" w:space="0" w:color="FFD700"/>
            <w:right w:val="single" w:sz="6" w:space="0" w:color="FFD700"/>
          </w:divBdr>
          <w:divsChild>
            <w:div w:id="16055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8154">
      <w:bodyDiv w:val="1"/>
      <w:marLeft w:val="0"/>
      <w:marRight w:val="0"/>
      <w:marTop w:val="0"/>
      <w:marBottom w:val="0"/>
      <w:divBdr>
        <w:top w:val="none" w:sz="0" w:space="0" w:color="auto"/>
        <w:left w:val="none" w:sz="0" w:space="0" w:color="auto"/>
        <w:bottom w:val="none" w:sz="0" w:space="0" w:color="auto"/>
        <w:right w:val="none" w:sz="0" w:space="0" w:color="auto"/>
      </w:divBdr>
    </w:div>
    <w:div w:id="1199781575">
      <w:bodyDiv w:val="1"/>
      <w:marLeft w:val="0"/>
      <w:marRight w:val="0"/>
      <w:marTop w:val="0"/>
      <w:marBottom w:val="0"/>
      <w:divBdr>
        <w:top w:val="none" w:sz="0" w:space="0" w:color="auto"/>
        <w:left w:val="none" w:sz="0" w:space="0" w:color="auto"/>
        <w:bottom w:val="none" w:sz="0" w:space="0" w:color="auto"/>
        <w:right w:val="none" w:sz="0" w:space="0" w:color="auto"/>
      </w:divBdr>
    </w:div>
    <w:div w:id="1249003914">
      <w:bodyDiv w:val="1"/>
      <w:marLeft w:val="0"/>
      <w:marRight w:val="0"/>
      <w:marTop w:val="0"/>
      <w:marBottom w:val="0"/>
      <w:divBdr>
        <w:top w:val="none" w:sz="0" w:space="0" w:color="auto"/>
        <w:left w:val="none" w:sz="0" w:space="0" w:color="auto"/>
        <w:bottom w:val="none" w:sz="0" w:space="0" w:color="auto"/>
        <w:right w:val="none" w:sz="0" w:space="0" w:color="auto"/>
      </w:divBdr>
    </w:div>
    <w:div w:id="1749842092">
      <w:bodyDiv w:val="1"/>
      <w:marLeft w:val="0"/>
      <w:marRight w:val="0"/>
      <w:marTop w:val="0"/>
      <w:marBottom w:val="0"/>
      <w:divBdr>
        <w:top w:val="none" w:sz="0" w:space="0" w:color="auto"/>
        <w:left w:val="none" w:sz="0" w:space="0" w:color="auto"/>
        <w:bottom w:val="none" w:sz="0" w:space="0" w:color="auto"/>
        <w:right w:val="none" w:sz="0" w:space="0" w:color="auto"/>
      </w:divBdr>
    </w:div>
    <w:div w:id="17848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jillbbruce.com.au"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F4.2</Value>
      <Value>R5.3</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term</Value>
      <Value>Fair use</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70746783d9fbe7f207b87b7c121720b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5258960d4660331fd8bbec717769f96f"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44BD-36EF-436E-A2D9-5E7B367E85B6}">
  <ds:schemaRefs>
    <ds:schemaRef ds:uri="http://schemas.microsoft.com/sharepoint/v3/contenttype/forms"/>
  </ds:schemaRefs>
</ds:datastoreItem>
</file>

<file path=customXml/itemProps2.xml><?xml version="1.0" encoding="utf-8"?>
<ds:datastoreItem xmlns:ds="http://schemas.openxmlformats.org/officeDocument/2006/customXml" ds:itemID="{CAD3E3CC-6017-45CD-8B0A-FC9E8C016BF8}">
  <ds:schemaRefs>
    <ds:schemaRef ds:uri="http://schemas.microsoft.com/sharepoint/events"/>
  </ds:schemaRefs>
</ds:datastoreItem>
</file>

<file path=customXml/itemProps3.xml><?xml version="1.0" encoding="utf-8"?>
<ds:datastoreItem xmlns:ds="http://schemas.openxmlformats.org/officeDocument/2006/customXml" ds:itemID="{33BF0449-BAB3-4F7C-BAF6-D687AACCC4E4}">
  <ds:schemaRefs>
    <ds:schemaRef ds:uri="http://schemas.microsoft.com/office/2006/metadata/customXsn"/>
  </ds:schemaRefs>
</ds:datastoreItem>
</file>

<file path=customXml/itemProps4.xml><?xml version="1.0" encoding="utf-8"?>
<ds:datastoreItem xmlns:ds="http://schemas.openxmlformats.org/officeDocument/2006/customXml" ds:itemID="{75904543-03C8-487E-AD89-67C43B7473E4}">
  <ds:schemaRefs>
    <ds:schemaRef ds:uri="Microsoft.SharePoint.Taxonomy.ContentTypeSync"/>
  </ds:schemaRefs>
</ds:datastoreItem>
</file>

<file path=customXml/itemProps5.xml><?xml version="1.0" encoding="utf-8"?>
<ds:datastoreItem xmlns:ds="http://schemas.openxmlformats.org/officeDocument/2006/customXml" ds:itemID="{3B69F162-ABCE-40C2-B7C5-939AC6B0313B}">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31da5527-07ba-4a3d-b404-53ad911a5cf7"/>
    <ds:schemaRef ds:uri="http://schemas.microsoft.com/office/2006/metadata/properties"/>
    <ds:schemaRef ds:uri="http://purl.org/dc/terms/"/>
    <ds:schemaRef ds:uri="http://schemas.openxmlformats.org/package/2006/metadata/core-properties"/>
    <ds:schemaRef ds:uri="8044c801-d84b-4ee1-a77e-678f8dcdee17"/>
    <ds:schemaRef ds:uri="3f4bcce7-ac1a-4c9d-aa3e-7e77695652db"/>
  </ds:schemaRefs>
</ds:datastoreItem>
</file>

<file path=customXml/itemProps6.xml><?xml version="1.0" encoding="utf-8"?>
<ds:datastoreItem xmlns:ds="http://schemas.openxmlformats.org/officeDocument/2006/customXml" ds:itemID="{81AABE7B-2915-4DB3-950D-80634CF21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644406-ECC2-4628-A3B2-A3ED65C3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DR237 - Jill B Bruce - Intellectual Property Arrangements - Public inquiry</vt:lpstr>
    </vt:vector>
  </TitlesOfParts>
  <Company>Jill B Bruce</Company>
  <LinksUpToDate>false</LinksUpToDate>
  <CharactersWithSpaces>3321</CharactersWithSpaces>
  <SharedDoc>false</SharedDoc>
  <HLinks>
    <vt:vector size="12" baseType="variant">
      <vt:variant>
        <vt:i4>4456520</vt:i4>
      </vt:variant>
      <vt:variant>
        <vt:i4>3</vt:i4>
      </vt:variant>
      <vt:variant>
        <vt:i4>0</vt:i4>
      </vt:variant>
      <vt:variant>
        <vt:i4>5</vt:i4>
      </vt:variant>
      <vt:variant>
        <vt:lpwstr>http://www.jillbbruce.com.au/</vt:lpwstr>
      </vt:variant>
      <vt:variant>
        <vt:lpwstr/>
      </vt:variant>
      <vt:variant>
        <vt:i4>6357072</vt:i4>
      </vt:variant>
      <vt:variant>
        <vt:i4>0</vt:i4>
      </vt:variant>
      <vt:variant>
        <vt:i4>0</vt:i4>
      </vt:variant>
      <vt:variant>
        <vt:i4>5</vt:i4>
      </vt:variant>
      <vt:variant>
        <vt:lpwstr>mailto:jillbbruce@bigpond.com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DR237 - Jill B Bruce - Intellectual Property Arrangements - Public inquiry</dc:title>
  <dc:creator>Jill B Bruce</dc:creator>
  <cp:lastModifiedBy>Productivity Commission</cp:lastModifiedBy>
  <cp:revision>5</cp:revision>
  <cp:lastPrinted>2015-01-18T23:11:00Z</cp:lastPrinted>
  <dcterms:created xsi:type="dcterms:W3CDTF">2016-06-03T04:17:00Z</dcterms:created>
  <dcterms:modified xsi:type="dcterms:W3CDTF">2016-06-03T04:31:00Z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