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90" w:rsidRDefault="00B34DCD" w:rsidP="00F97F90">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3 June 2016</w:t>
      </w:r>
    </w:p>
    <w:p w:rsidR="00F97F90" w:rsidRPr="00A35A67" w:rsidRDefault="00F97F90" w:rsidP="00F97F90">
      <w:pPr>
        <w:spacing w:after="0"/>
        <w:rPr>
          <w:rFonts w:ascii="Times New Roman" w:hAnsi="Times New Roman" w:cs="Times New Roman"/>
          <w:sz w:val="24"/>
          <w:szCs w:val="24"/>
        </w:rPr>
      </w:pPr>
    </w:p>
    <w:p w:rsidR="00B34DCD" w:rsidRDefault="00B34DCD" w:rsidP="00F97F90">
      <w:pPr>
        <w:spacing w:after="0"/>
        <w:rPr>
          <w:rFonts w:ascii="Times New Roman" w:hAnsi="Times New Roman" w:cs="Times New Roman"/>
          <w:sz w:val="24"/>
          <w:szCs w:val="24"/>
        </w:rPr>
      </w:pPr>
    </w:p>
    <w:p w:rsidR="00F97F90" w:rsidRPr="00A35A67" w:rsidRDefault="00F97F90" w:rsidP="00F97F90">
      <w:pPr>
        <w:spacing w:after="0"/>
        <w:rPr>
          <w:rFonts w:ascii="Times New Roman" w:hAnsi="Times New Roman" w:cs="Times New Roman"/>
          <w:sz w:val="24"/>
          <w:szCs w:val="24"/>
        </w:rPr>
      </w:pPr>
      <w:r w:rsidRPr="00A35A67">
        <w:rPr>
          <w:rFonts w:ascii="Times New Roman" w:hAnsi="Times New Roman" w:cs="Times New Roman"/>
          <w:sz w:val="24"/>
          <w:szCs w:val="24"/>
        </w:rPr>
        <w:t>To whom it may concern</w:t>
      </w:r>
    </w:p>
    <w:p w:rsidR="00F97F90" w:rsidRPr="00A35A67" w:rsidRDefault="00F97F90" w:rsidP="00F97F90">
      <w:pPr>
        <w:spacing w:after="0"/>
        <w:rPr>
          <w:rFonts w:ascii="Times New Roman" w:hAnsi="Times New Roman" w:cs="Times New Roman"/>
          <w:sz w:val="24"/>
          <w:szCs w:val="24"/>
        </w:rPr>
      </w:pPr>
    </w:p>
    <w:p w:rsidR="00F97F90" w:rsidRPr="00A35A67" w:rsidRDefault="00F97F90" w:rsidP="00F97F90">
      <w:pPr>
        <w:spacing w:after="0"/>
        <w:rPr>
          <w:rFonts w:ascii="Times New Roman" w:hAnsi="Times New Roman" w:cs="Times New Roman"/>
          <w:b/>
          <w:sz w:val="24"/>
          <w:szCs w:val="24"/>
        </w:rPr>
      </w:pPr>
      <w:r w:rsidRPr="00A35A67">
        <w:rPr>
          <w:rFonts w:ascii="Times New Roman" w:hAnsi="Times New Roman" w:cs="Times New Roman"/>
          <w:b/>
          <w:sz w:val="24"/>
          <w:szCs w:val="24"/>
        </w:rPr>
        <w:t xml:space="preserve">Re: </w:t>
      </w:r>
      <w:r w:rsidR="00635B4D" w:rsidRPr="00A35A67">
        <w:rPr>
          <w:rFonts w:ascii="Times New Roman" w:hAnsi="Times New Roman" w:cs="Times New Roman"/>
          <w:b/>
          <w:sz w:val="24"/>
          <w:szCs w:val="24"/>
        </w:rPr>
        <w:t>Productivity Commi</w:t>
      </w:r>
      <w:r w:rsidR="00A72601" w:rsidRPr="00A35A67">
        <w:rPr>
          <w:rFonts w:ascii="Times New Roman" w:hAnsi="Times New Roman" w:cs="Times New Roman"/>
          <w:b/>
          <w:sz w:val="24"/>
          <w:szCs w:val="24"/>
        </w:rPr>
        <w:t>s</w:t>
      </w:r>
      <w:r w:rsidR="00635B4D" w:rsidRPr="00A35A67">
        <w:rPr>
          <w:rFonts w:ascii="Times New Roman" w:hAnsi="Times New Roman" w:cs="Times New Roman"/>
          <w:b/>
          <w:sz w:val="24"/>
          <w:szCs w:val="24"/>
        </w:rPr>
        <w:t xml:space="preserve">sion </w:t>
      </w:r>
      <w:r w:rsidRPr="00A35A67">
        <w:rPr>
          <w:rFonts w:ascii="Times New Roman" w:hAnsi="Times New Roman" w:cs="Times New Roman"/>
          <w:b/>
          <w:sz w:val="24"/>
          <w:szCs w:val="24"/>
        </w:rPr>
        <w:t>Draft Report on Intellectual Property</w:t>
      </w:r>
      <w:r w:rsidR="00635B4D" w:rsidRPr="00A35A67">
        <w:rPr>
          <w:rFonts w:ascii="Times New Roman" w:hAnsi="Times New Roman" w:cs="Times New Roman"/>
          <w:b/>
          <w:sz w:val="24"/>
          <w:szCs w:val="24"/>
        </w:rPr>
        <w:t xml:space="preserve"> Arrangements</w:t>
      </w:r>
    </w:p>
    <w:p w:rsidR="00635B4D" w:rsidRPr="00A35A67" w:rsidRDefault="00635B4D" w:rsidP="00F97F90">
      <w:pPr>
        <w:spacing w:after="0"/>
        <w:rPr>
          <w:rFonts w:ascii="Times New Roman" w:hAnsi="Times New Roman" w:cs="Times New Roman"/>
          <w:sz w:val="24"/>
          <w:szCs w:val="24"/>
        </w:rPr>
      </w:pPr>
    </w:p>
    <w:p w:rsidR="00483875" w:rsidRPr="00A35A67" w:rsidRDefault="00635B4D" w:rsidP="00F97F90">
      <w:pPr>
        <w:spacing w:after="0"/>
        <w:rPr>
          <w:rFonts w:ascii="Times New Roman" w:hAnsi="Times New Roman" w:cs="Times New Roman"/>
          <w:sz w:val="24"/>
          <w:szCs w:val="24"/>
        </w:rPr>
      </w:pPr>
      <w:r w:rsidRPr="00A35A67">
        <w:rPr>
          <w:rFonts w:ascii="Times New Roman" w:hAnsi="Times New Roman" w:cs="Times New Roman"/>
          <w:sz w:val="24"/>
          <w:szCs w:val="24"/>
        </w:rPr>
        <w:t>As an Australian author</w:t>
      </w:r>
      <w:r w:rsidR="00483875" w:rsidRPr="00A35A67">
        <w:rPr>
          <w:rFonts w:ascii="Times New Roman" w:hAnsi="Times New Roman" w:cs="Times New Roman"/>
          <w:sz w:val="24"/>
          <w:szCs w:val="24"/>
        </w:rPr>
        <w:t>,</w:t>
      </w:r>
      <w:r w:rsidRPr="00A35A67">
        <w:rPr>
          <w:rFonts w:ascii="Times New Roman" w:hAnsi="Times New Roman" w:cs="Times New Roman"/>
          <w:sz w:val="24"/>
          <w:szCs w:val="24"/>
        </w:rPr>
        <w:t xml:space="preserve"> I am writing to </w:t>
      </w:r>
      <w:r w:rsidR="00505638" w:rsidRPr="00A35A67">
        <w:rPr>
          <w:rFonts w:ascii="Times New Roman" w:hAnsi="Times New Roman" w:cs="Times New Roman"/>
          <w:sz w:val="24"/>
          <w:szCs w:val="24"/>
        </w:rPr>
        <w:t xml:space="preserve">protest </w:t>
      </w:r>
      <w:r w:rsidR="00483875" w:rsidRPr="00A35A67">
        <w:rPr>
          <w:rFonts w:ascii="Times New Roman" w:hAnsi="Times New Roman" w:cs="Times New Roman"/>
          <w:sz w:val="24"/>
          <w:szCs w:val="24"/>
        </w:rPr>
        <w:t>proposals that:</w:t>
      </w:r>
    </w:p>
    <w:p w:rsidR="00A92C86" w:rsidRPr="00A35A67" w:rsidRDefault="00A92C86" w:rsidP="00F97F90">
      <w:pPr>
        <w:spacing w:after="0"/>
        <w:rPr>
          <w:rFonts w:ascii="Times New Roman" w:hAnsi="Times New Roman" w:cs="Times New Roman"/>
          <w:sz w:val="24"/>
          <w:szCs w:val="24"/>
        </w:rPr>
      </w:pPr>
    </w:p>
    <w:p w:rsidR="00483875" w:rsidRPr="00A35A67" w:rsidRDefault="00483875" w:rsidP="00F97F90">
      <w:pPr>
        <w:spacing w:after="0"/>
        <w:rPr>
          <w:rFonts w:ascii="Times New Roman" w:hAnsi="Times New Roman" w:cs="Times New Roman"/>
          <w:sz w:val="24"/>
          <w:szCs w:val="24"/>
        </w:rPr>
      </w:pPr>
      <w:r w:rsidRPr="00A35A67">
        <w:rPr>
          <w:rFonts w:ascii="Times New Roman" w:hAnsi="Times New Roman" w:cs="Times New Roman"/>
          <w:sz w:val="24"/>
          <w:szCs w:val="24"/>
        </w:rPr>
        <w:t xml:space="preserve">• The term of copyright be reduced to 15-25 years from creation </w:t>
      </w:r>
    </w:p>
    <w:p w:rsidR="00483875" w:rsidRPr="00A35A67" w:rsidRDefault="00483875" w:rsidP="00F97F90">
      <w:pPr>
        <w:spacing w:after="0"/>
        <w:rPr>
          <w:rFonts w:ascii="Times New Roman" w:hAnsi="Times New Roman" w:cs="Times New Roman"/>
          <w:sz w:val="24"/>
          <w:szCs w:val="24"/>
        </w:rPr>
      </w:pPr>
      <w:r w:rsidRPr="00A35A67">
        <w:rPr>
          <w:rFonts w:ascii="Times New Roman" w:hAnsi="Times New Roman" w:cs="Times New Roman"/>
          <w:sz w:val="24"/>
          <w:szCs w:val="24"/>
        </w:rPr>
        <w:t xml:space="preserve">• Parallel importation rules on books be removed </w:t>
      </w:r>
    </w:p>
    <w:p w:rsidR="00064D4B" w:rsidRPr="00A35A67" w:rsidRDefault="00483875" w:rsidP="00064D4B">
      <w:pPr>
        <w:spacing w:after="0"/>
        <w:rPr>
          <w:rFonts w:ascii="Times New Roman" w:hAnsi="Times New Roman" w:cs="Times New Roman"/>
          <w:sz w:val="24"/>
          <w:szCs w:val="24"/>
        </w:rPr>
      </w:pPr>
      <w:r w:rsidRPr="00A35A67">
        <w:rPr>
          <w:rFonts w:ascii="Times New Roman" w:hAnsi="Times New Roman" w:cs="Times New Roman"/>
          <w:sz w:val="24"/>
          <w:szCs w:val="24"/>
        </w:rPr>
        <w:t>• Australia adopt US-style ‘fair use’ exceptions to our Copyright Act</w:t>
      </w:r>
    </w:p>
    <w:p w:rsidR="00064D4B" w:rsidRPr="00A35A67" w:rsidRDefault="00064D4B" w:rsidP="00064D4B">
      <w:pPr>
        <w:spacing w:after="0"/>
        <w:rPr>
          <w:rFonts w:ascii="Times New Roman" w:hAnsi="Times New Roman" w:cs="Times New Roman"/>
          <w:sz w:val="24"/>
          <w:szCs w:val="24"/>
        </w:rPr>
      </w:pPr>
    </w:p>
    <w:p w:rsidR="00A72601" w:rsidRPr="00A35A67" w:rsidRDefault="00064D4B" w:rsidP="00064D4B">
      <w:pPr>
        <w:rPr>
          <w:rFonts w:ascii="Times New Roman" w:hAnsi="Times New Roman" w:cs="Times New Roman"/>
          <w:sz w:val="24"/>
          <w:szCs w:val="24"/>
        </w:rPr>
      </w:pPr>
      <w:r w:rsidRPr="00A35A67">
        <w:rPr>
          <w:rFonts w:ascii="Times New Roman" w:hAnsi="Times New Roman" w:cs="Times New Roman"/>
          <w:sz w:val="24"/>
          <w:szCs w:val="24"/>
        </w:rPr>
        <w:t xml:space="preserve">I write literary fiction for children and young adults – a sector of the book market that has longevity in sales far beyond the 2-5 years </w:t>
      </w:r>
      <w:r w:rsidR="00A72601" w:rsidRPr="00A35A67">
        <w:rPr>
          <w:rFonts w:ascii="Times New Roman" w:hAnsi="Times New Roman" w:cs="Times New Roman"/>
          <w:sz w:val="24"/>
          <w:szCs w:val="24"/>
        </w:rPr>
        <w:t xml:space="preserve">discussed in </w:t>
      </w:r>
      <w:r w:rsidRPr="00A35A67">
        <w:rPr>
          <w:rFonts w:ascii="Times New Roman" w:hAnsi="Times New Roman" w:cs="Times New Roman"/>
          <w:sz w:val="24"/>
          <w:szCs w:val="24"/>
        </w:rPr>
        <w:t xml:space="preserve">the Productivity Commission </w:t>
      </w:r>
      <w:r w:rsidR="00A72601" w:rsidRPr="00A35A67">
        <w:rPr>
          <w:rFonts w:ascii="Times New Roman" w:hAnsi="Times New Roman" w:cs="Times New Roman"/>
          <w:sz w:val="24"/>
          <w:szCs w:val="24"/>
        </w:rPr>
        <w:t>draft report</w:t>
      </w:r>
      <w:r w:rsidRPr="00A35A67">
        <w:rPr>
          <w:rFonts w:ascii="Times New Roman" w:hAnsi="Times New Roman" w:cs="Times New Roman"/>
          <w:sz w:val="24"/>
          <w:szCs w:val="24"/>
        </w:rPr>
        <w:t xml:space="preserve">. </w:t>
      </w:r>
      <w:r w:rsidR="00A72601" w:rsidRPr="00A35A67">
        <w:rPr>
          <w:rFonts w:ascii="Times New Roman" w:hAnsi="Times New Roman" w:cs="Times New Roman"/>
          <w:sz w:val="24"/>
          <w:szCs w:val="24"/>
        </w:rPr>
        <w:t>Many of my colleagues have books that have continued to sell for decades after first being published</w:t>
      </w:r>
      <w:r w:rsidR="00A35A67" w:rsidRPr="00A35A67">
        <w:rPr>
          <w:rFonts w:ascii="Times New Roman" w:hAnsi="Times New Roman" w:cs="Times New Roman"/>
          <w:sz w:val="24"/>
          <w:szCs w:val="24"/>
        </w:rPr>
        <w:t xml:space="preserve"> and all are appalled at the notion that copyright could be taken from us during our own lifetimes.</w:t>
      </w:r>
    </w:p>
    <w:p w:rsidR="00064D4B" w:rsidRDefault="00064D4B" w:rsidP="00064D4B">
      <w:pPr>
        <w:rPr>
          <w:rFonts w:ascii="Times New Roman" w:hAnsi="Times New Roman" w:cs="Times New Roman"/>
          <w:sz w:val="24"/>
          <w:szCs w:val="24"/>
        </w:rPr>
      </w:pPr>
      <w:r w:rsidRPr="00A35A67">
        <w:rPr>
          <w:rFonts w:ascii="Times New Roman" w:hAnsi="Times New Roman" w:cs="Times New Roman"/>
          <w:sz w:val="24"/>
          <w:szCs w:val="24"/>
        </w:rPr>
        <w:t xml:space="preserve">My debut novel </w:t>
      </w:r>
      <w:r w:rsidRPr="00A35A67">
        <w:rPr>
          <w:rFonts w:ascii="Times New Roman" w:hAnsi="Times New Roman" w:cs="Times New Roman"/>
          <w:i/>
          <w:sz w:val="24"/>
          <w:szCs w:val="24"/>
        </w:rPr>
        <w:t xml:space="preserve">Dust </w:t>
      </w:r>
      <w:r w:rsidRPr="00A35A67">
        <w:rPr>
          <w:rFonts w:ascii="Times New Roman" w:hAnsi="Times New Roman" w:cs="Times New Roman"/>
          <w:sz w:val="24"/>
          <w:szCs w:val="24"/>
        </w:rPr>
        <w:t xml:space="preserve">was first published in 2009 and continues to sell in the </w:t>
      </w:r>
      <w:r w:rsidR="00A72601" w:rsidRPr="00A35A67">
        <w:rPr>
          <w:rFonts w:ascii="Times New Roman" w:hAnsi="Times New Roman" w:cs="Times New Roman"/>
          <w:sz w:val="24"/>
          <w:szCs w:val="24"/>
        </w:rPr>
        <w:t xml:space="preserve">secondary </w:t>
      </w:r>
      <w:r w:rsidRPr="00A35A67">
        <w:rPr>
          <w:rFonts w:ascii="Times New Roman" w:hAnsi="Times New Roman" w:cs="Times New Roman"/>
          <w:sz w:val="24"/>
          <w:szCs w:val="24"/>
        </w:rPr>
        <w:t xml:space="preserve">schools market. </w:t>
      </w:r>
      <w:r w:rsidR="00A72601" w:rsidRPr="00A35A67">
        <w:rPr>
          <w:rFonts w:ascii="Times New Roman" w:hAnsi="Times New Roman" w:cs="Times New Roman"/>
          <w:i/>
          <w:sz w:val="24"/>
          <w:szCs w:val="24"/>
        </w:rPr>
        <w:t>He</w:t>
      </w:r>
      <w:r w:rsidRPr="00A35A67">
        <w:rPr>
          <w:rFonts w:ascii="Times New Roman" w:hAnsi="Times New Roman" w:cs="Times New Roman"/>
          <w:i/>
          <w:sz w:val="24"/>
          <w:szCs w:val="24"/>
        </w:rPr>
        <w:t xml:space="preserve">nry </w:t>
      </w:r>
      <w:proofErr w:type="spellStart"/>
      <w:r w:rsidRPr="00A35A67">
        <w:rPr>
          <w:rFonts w:ascii="Times New Roman" w:hAnsi="Times New Roman" w:cs="Times New Roman"/>
          <w:i/>
          <w:sz w:val="24"/>
          <w:szCs w:val="24"/>
        </w:rPr>
        <w:t>Hoey</w:t>
      </w:r>
      <w:proofErr w:type="spellEnd"/>
      <w:r w:rsidRPr="00A35A67">
        <w:rPr>
          <w:rFonts w:ascii="Times New Roman" w:hAnsi="Times New Roman" w:cs="Times New Roman"/>
          <w:i/>
          <w:sz w:val="24"/>
          <w:szCs w:val="24"/>
        </w:rPr>
        <w:t xml:space="preserve"> Hobson </w:t>
      </w:r>
      <w:r w:rsidRPr="00A35A67">
        <w:rPr>
          <w:rFonts w:ascii="Times New Roman" w:hAnsi="Times New Roman" w:cs="Times New Roman"/>
          <w:sz w:val="24"/>
          <w:szCs w:val="24"/>
        </w:rPr>
        <w:t>(2010) is widely studied in upper primary years</w:t>
      </w:r>
      <w:r w:rsidR="00A72601" w:rsidRPr="00A35A67">
        <w:rPr>
          <w:rFonts w:ascii="Times New Roman" w:hAnsi="Times New Roman" w:cs="Times New Roman"/>
          <w:sz w:val="24"/>
          <w:szCs w:val="24"/>
        </w:rPr>
        <w:t xml:space="preserve"> and was brought out in a new edition this year, and </w:t>
      </w:r>
      <w:r w:rsidRPr="00A35A67">
        <w:rPr>
          <w:rFonts w:ascii="Times New Roman" w:hAnsi="Times New Roman" w:cs="Times New Roman"/>
          <w:i/>
          <w:sz w:val="24"/>
          <w:szCs w:val="24"/>
        </w:rPr>
        <w:t>Intruder</w:t>
      </w:r>
      <w:r w:rsidRPr="00A35A67">
        <w:rPr>
          <w:rFonts w:ascii="Times New Roman" w:hAnsi="Times New Roman" w:cs="Times New Roman"/>
          <w:sz w:val="24"/>
          <w:szCs w:val="24"/>
        </w:rPr>
        <w:t xml:space="preserve"> (2014)</w:t>
      </w:r>
      <w:r w:rsidR="00505638" w:rsidRPr="00A35A67">
        <w:rPr>
          <w:rFonts w:ascii="Times New Roman" w:hAnsi="Times New Roman" w:cs="Times New Roman"/>
          <w:sz w:val="24"/>
          <w:szCs w:val="24"/>
        </w:rPr>
        <w:t xml:space="preserve"> </w:t>
      </w:r>
      <w:r w:rsidRPr="00A35A67">
        <w:rPr>
          <w:rFonts w:ascii="Times New Roman" w:hAnsi="Times New Roman" w:cs="Times New Roman"/>
          <w:sz w:val="24"/>
          <w:szCs w:val="24"/>
        </w:rPr>
        <w:t xml:space="preserve">is now being set as a class text in lower secondary school. </w:t>
      </w:r>
      <w:r w:rsidR="00505638" w:rsidRPr="00A35A67">
        <w:rPr>
          <w:rFonts w:ascii="Times New Roman" w:hAnsi="Times New Roman" w:cs="Times New Roman"/>
          <w:sz w:val="24"/>
          <w:szCs w:val="24"/>
        </w:rPr>
        <w:t xml:space="preserve">These stories are quintessentially Australian, and all are concerned with </w:t>
      </w:r>
      <w:r w:rsidR="00A35A67" w:rsidRPr="00A35A67">
        <w:rPr>
          <w:rFonts w:ascii="Times New Roman" w:hAnsi="Times New Roman" w:cs="Times New Roman"/>
          <w:sz w:val="24"/>
          <w:szCs w:val="24"/>
        </w:rPr>
        <w:t xml:space="preserve">questions of </w:t>
      </w:r>
      <w:r w:rsidR="00505638" w:rsidRPr="00A35A67">
        <w:rPr>
          <w:rFonts w:ascii="Times New Roman" w:hAnsi="Times New Roman" w:cs="Times New Roman"/>
          <w:sz w:val="24"/>
          <w:szCs w:val="24"/>
        </w:rPr>
        <w:t>identity, belonging and truth. They are my creation</w:t>
      </w:r>
      <w:r w:rsidR="00B34DCD">
        <w:rPr>
          <w:rFonts w:ascii="Times New Roman" w:hAnsi="Times New Roman" w:cs="Times New Roman"/>
          <w:sz w:val="24"/>
          <w:szCs w:val="24"/>
        </w:rPr>
        <w:t>s</w:t>
      </w:r>
      <w:r w:rsidR="00505638" w:rsidRPr="00A35A67">
        <w:rPr>
          <w:rFonts w:ascii="Times New Roman" w:hAnsi="Times New Roman" w:cs="Times New Roman"/>
          <w:sz w:val="24"/>
          <w:szCs w:val="24"/>
        </w:rPr>
        <w:t xml:space="preserve"> and according to all the laws and international conventions </w:t>
      </w:r>
      <w:r w:rsidR="00A72601" w:rsidRPr="00A35A67">
        <w:rPr>
          <w:rFonts w:ascii="Times New Roman" w:hAnsi="Times New Roman" w:cs="Times New Roman"/>
          <w:sz w:val="24"/>
          <w:szCs w:val="24"/>
        </w:rPr>
        <w:t xml:space="preserve">to which </w:t>
      </w:r>
      <w:r w:rsidR="00505638" w:rsidRPr="00A35A67">
        <w:rPr>
          <w:rFonts w:ascii="Times New Roman" w:hAnsi="Times New Roman" w:cs="Times New Roman"/>
          <w:sz w:val="24"/>
          <w:szCs w:val="24"/>
        </w:rPr>
        <w:t xml:space="preserve">Australia is party, the copyright </w:t>
      </w:r>
      <w:r w:rsidR="00A72601" w:rsidRPr="00A35A67">
        <w:rPr>
          <w:rFonts w:ascii="Times New Roman" w:hAnsi="Times New Roman" w:cs="Times New Roman"/>
          <w:sz w:val="24"/>
          <w:szCs w:val="24"/>
        </w:rPr>
        <w:t>remains</w:t>
      </w:r>
      <w:r w:rsidR="00505638" w:rsidRPr="00A35A67">
        <w:rPr>
          <w:rFonts w:ascii="Times New Roman" w:hAnsi="Times New Roman" w:cs="Times New Roman"/>
          <w:sz w:val="24"/>
          <w:szCs w:val="24"/>
        </w:rPr>
        <w:t xml:space="preserve"> mine to death and beyond. </w:t>
      </w:r>
      <w:r w:rsidR="00A72601" w:rsidRPr="00A35A67">
        <w:rPr>
          <w:rFonts w:ascii="Times New Roman" w:hAnsi="Times New Roman" w:cs="Times New Roman"/>
          <w:sz w:val="24"/>
          <w:szCs w:val="24"/>
        </w:rPr>
        <w:t xml:space="preserve">The Productivity Commission seeks to unravel these ties between creator and literary creations to its peril. As Minister </w:t>
      </w:r>
      <w:r w:rsidR="00B34DCD">
        <w:rPr>
          <w:rFonts w:ascii="Times New Roman" w:hAnsi="Times New Roman" w:cs="Times New Roman"/>
          <w:sz w:val="24"/>
          <w:szCs w:val="24"/>
        </w:rPr>
        <w:t>fo</w:t>
      </w:r>
      <w:r w:rsidR="00A72601" w:rsidRPr="00A35A67">
        <w:rPr>
          <w:rFonts w:ascii="Times New Roman" w:hAnsi="Times New Roman" w:cs="Times New Roman"/>
          <w:sz w:val="24"/>
          <w:szCs w:val="24"/>
        </w:rPr>
        <w:t>r the Arts, Mitch Fifield stated on 24 May 2016</w:t>
      </w:r>
      <w:r w:rsidR="00B34DCD">
        <w:rPr>
          <w:rFonts w:ascii="Times New Roman" w:hAnsi="Times New Roman" w:cs="Times New Roman"/>
          <w:sz w:val="24"/>
          <w:szCs w:val="24"/>
        </w:rPr>
        <w:t>:</w:t>
      </w:r>
      <w:r w:rsidR="00A72601" w:rsidRPr="00A35A67">
        <w:rPr>
          <w:rFonts w:ascii="Times New Roman" w:hAnsi="Times New Roman" w:cs="Times New Roman"/>
          <w:sz w:val="24"/>
          <w:szCs w:val="24"/>
        </w:rPr>
        <w:t xml:space="preserve"> ‘Copyright protection is an essential mechanism for ensuring the viability and success of creative industries by incentivising and rewarding creators.’</w:t>
      </w:r>
      <w:r w:rsidR="00C7029E" w:rsidRPr="00A35A67">
        <w:rPr>
          <w:rFonts w:ascii="Times New Roman" w:hAnsi="Times New Roman" w:cs="Times New Roman"/>
          <w:sz w:val="24"/>
          <w:szCs w:val="24"/>
        </w:rPr>
        <w:t xml:space="preserve"> </w:t>
      </w:r>
    </w:p>
    <w:p w:rsidR="000A1492" w:rsidRPr="00A35A67" w:rsidRDefault="000A1492" w:rsidP="00064D4B">
      <w:pPr>
        <w:rPr>
          <w:rFonts w:ascii="Times New Roman" w:hAnsi="Times New Roman" w:cs="Times New Roman"/>
          <w:sz w:val="24"/>
          <w:szCs w:val="24"/>
        </w:rPr>
      </w:pPr>
      <w:r>
        <w:rPr>
          <w:rFonts w:ascii="Times New Roman" w:hAnsi="Times New Roman" w:cs="Times New Roman"/>
          <w:sz w:val="24"/>
          <w:szCs w:val="24"/>
        </w:rPr>
        <w:t xml:space="preserve">The low income of most Australian writers has been well documented with average incomes from writing estimated at $12,500 per year. Writers with significant bodies of work earn more, particularly with Public Lending Rights and Educational Lending Rights factored in. These schemes recompense copyright owners for books held in public and school libraries and contribute a significant component to authors’ annual earnings. If copyright is taken away, these payments too will cease. The impact on </w:t>
      </w:r>
      <w:r w:rsidR="00B34DCD">
        <w:rPr>
          <w:rFonts w:ascii="Times New Roman" w:hAnsi="Times New Roman" w:cs="Times New Roman"/>
          <w:sz w:val="24"/>
          <w:szCs w:val="24"/>
        </w:rPr>
        <w:t xml:space="preserve">writers would be critical; it is hard to imagine how many could continue to contribute quality stories to Australia’s literary culture for little or no financial incentive.  </w:t>
      </w:r>
      <w:r>
        <w:rPr>
          <w:rFonts w:ascii="Times New Roman" w:hAnsi="Times New Roman" w:cs="Times New Roman"/>
          <w:sz w:val="24"/>
          <w:szCs w:val="24"/>
        </w:rPr>
        <w:t xml:space="preserve">  </w:t>
      </w:r>
    </w:p>
    <w:p w:rsidR="00453312" w:rsidRPr="00A35A67" w:rsidRDefault="00453312" w:rsidP="00635B4D">
      <w:pPr>
        <w:rPr>
          <w:rFonts w:ascii="Times New Roman" w:hAnsi="Times New Roman" w:cs="Times New Roman"/>
          <w:sz w:val="24"/>
          <w:szCs w:val="24"/>
        </w:rPr>
      </w:pPr>
      <w:r w:rsidRPr="00A35A67">
        <w:rPr>
          <w:rFonts w:ascii="Times New Roman" w:hAnsi="Times New Roman" w:cs="Times New Roman"/>
          <w:sz w:val="24"/>
          <w:szCs w:val="24"/>
        </w:rPr>
        <w:t xml:space="preserve">In 2009, </w:t>
      </w:r>
      <w:r w:rsidR="008212D0" w:rsidRPr="00A35A67">
        <w:rPr>
          <w:rFonts w:ascii="Times New Roman" w:hAnsi="Times New Roman" w:cs="Times New Roman"/>
          <w:sz w:val="24"/>
          <w:szCs w:val="24"/>
        </w:rPr>
        <w:t xml:space="preserve">as a newly published author, </w:t>
      </w:r>
      <w:r w:rsidRPr="00A35A67">
        <w:rPr>
          <w:rFonts w:ascii="Times New Roman" w:hAnsi="Times New Roman" w:cs="Times New Roman"/>
          <w:sz w:val="24"/>
          <w:szCs w:val="24"/>
        </w:rPr>
        <w:t xml:space="preserve">I was part of a groundswell of dissent </w:t>
      </w:r>
      <w:r w:rsidR="008212D0" w:rsidRPr="00A35A67">
        <w:rPr>
          <w:rFonts w:ascii="Times New Roman" w:hAnsi="Times New Roman" w:cs="Times New Roman"/>
          <w:sz w:val="24"/>
          <w:szCs w:val="24"/>
        </w:rPr>
        <w:t xml:space="preserve">triggered by the </w:t>
      </w:r>
      <w:r w:rsidRPr="00A35A67">
        <w:rPr>
          <w:rFonts w:ascii="Times New Roman" w:hAnsi="Times New Roman" w:cs="Times New Roman"/>
          <w:sz w:val="24"/>
          <w:szCs w:val="24"/>
        </w:rPr>
        <w:t>Productivity Commission’s Discussion Draft on Parallel Import Restrictions</w:t>
      </w:r>
      <w:r w:rsidR="008212D0" w:rsidRPr="00A35A67">
        <w:rPr>
          <w:rFonts w:ascii="Times New Roman" w:hAnsi="Times New Roman" w:cs="Times New Roman"/>
          <w:sz w:val="24"/>
          <w:szCs w:val="24"/>
        </w:rPr>
        <w:t>. S</w:t>
      </w:r>
      <w:r w:rsidRPr="00A35A67">
        <w:rPr>
          <w:rFonts w:ascii="Times New Roman" w:hAnsi="Times New Roman" w:cs="Times New Roman"/>
          <w:sz w:val="24"/>
          <w:szCs w:val="24"/>
        </w:rPr>
        <w:t>even years later</w:t>
      </w:r>
      <w:r w:rsidR="008212D0" w:rsidRPr="00A35A67">
        <w:rPr>
          <w:rFonts w:ascii="Times New Roman" w:hAnsi="Times New Roman" w:cs="Times New Roman"/>
          <w:sz w:val="24"/>
          <w:szCs w:val="24"/>
        </w:rPr>
        <w:t xml:space="preserve">, </w:t>
      </w:r>
      <w:r w:rsidR="00A92C86" w:rsidRPr="00A35A67">
        <w:rPr>
          <w:rFonts w:ascii="Times New Roman" w:hAnsi="Times New Roman" w:cs="Times New Roman"/>
          <w:sz w:val="24"/>
          <w:szCs w:val="24"/>
        </w:rPr>
        <w:t xml:space="preserve">when </w:t>
      </w:r>
      <w:r w:rsidR="008212D0" w:rsidRPr="00A35A67">
        <w:rPr>
          <w:rFonts w:ascii="Times New Roman" w:hAnsi="Times New Roman" w:cs="Times New Roman"/>
          <w:sz w:val="24"/>
          <w:szCs w:val="24"/>
        </w:rPr>
        <w:t>w</w:t>
      </w:r>
      <w:r w:rsidRPr="00A35A67">
        <w:rPr>
          <w:rFonts w:ascii="Times New Roman" w:hAnsi="Times New Roman" w:cs="Times New Roman"/>
          <w:sz w:val="24"/>
          <w:szCs w:val="24"/>
        </w:rPr>
        <w:t xml:space="preserve">e find ourselves </w:t>
      </w:r>
      <w:r w:rsidR="00A92C86" w:rsidRPr="00A35A67">
        <w:rPr>
          <w:rFonts w:ascii="Times New Roman" w:hAnsi="Times New Roman" w:cs="Times New Roman"/>
          <w:sz w:val="24"/>
          <w:szCs w:val="24"/>
        </w:rPr>
        <w:t xml:space="preserve">again </w:t>
      </w:r>
      <w:r w:rsidRPr="00A35A67">
        <w:rPr>
          <w:rFonts w:ascii="Times New Roman" w:hAnsi="Times New Roman" w:cs="Times New Roman"/>
          <w:sz w:val="24"/>
          <w:szCs w:val="24"/>
        </w:rPr>
        <w:t>fighting th</w:t>
      </w:r>
      <w:r w:rsidR="00A35A67" w:rsidRPr="00A35A67">
        <w:rPr>
          <w:rFonts w:ascii="Times New Roman" w:hAnsi="Times New Roman" w:cs="Times New Roman"/>
          <w:sz w:val="24"/>
          <w:szCs w:val="24"/>
        </w:rPr>
        <w:t>at</w:t>
      </w:r>
      <w:r w:rsidRPr="00A35A67">
        <w:rPr>
          <w:rFonts w:ascii="Times New Roman" w:hAnsi="Times New Roman" w:cs="Times New Roman"/>
          <w:sz w:val="24"/>
          <w:szCs w:val="24"/>
        </w:rPr>
        <w:t xml:space="preserve"> battle</w:t>
      </w:r>
      <w:r w:rsidR="00A92C86" w:rsidRPr="00A35A67">
        <w:rPr>
          <w:rFonts w:ascii="Times New Roman" w:hAnsi="Times New Roman" w:cs="Times New Roman"/>
          <w:sz w:val="24"/>
          <w:szCs w:val="24"/>
        </w:rPr>
        <w:t xml:space="preserve">, </w:t>
      </w:r>
      <w:r w:rsidR="008212D0" w:rsidRPr="00A35A67">
        <w:rPr>
          <w:rFonts w:ascii="Times New Roman" w:hAnsi="Times New Roman" w:cs="Times New Roman"/>
          <w:sz w:val="24"/>
          <w:szCs w:val="24"/>
        </w:rPr>
        <w:t xml:space="preserve">it is illuminating to revisit </w:t>
      </w:r>
      <w:r w:rsidR="00A92C86" w:rsidRPr="00A35A67">
        <w:rPr>
          <w:rFonts w:ascii="Times New Roman" w:hAnsi="Times New Roman" w:cs="Times New Roman"/>
          <w:sz w:val="24"/>
          <w:szCs w:val="24"/>
        </w:rPr>
        <w:t>that</w:t>
      </w:r>
      <w:r w:rsidR="008212D0" w:rsidRPr="00A35A67">
        <w:rPr>
          <w:rFonts w:ascii="Times New Roman" w:hAnsi="Times New Roman" w:cs="Times New Roman"/>
          <w:sz w:val="24"/>
          <w:szCs w:val="24"/>
        </w:rPr>
        <w:t xml:space="preserve"> </w:t>
      </w:r>
      <w:r w:rsidR="00A35A67" w:rsidRPr="00A35A67">
        <w:rPr>
          <w:rFonts w:ascii="Times New Roman" w:hAnsi="Times New Roman" w:cs="Times New Roman"/>
          <w:sz w:val="24"/>
          <w:szCs w:val="24"/>
        </w:rPr>
        <w:t>earlier s</w:t>
      </w:r>
      <w:r w:rsidR="008212D0" w:rsidRPr="00A35A67">
        <w:rPr>
          <w:rFonts w:ascii="Times New Roman" w:hAnsi="Times New Roman" w:cs="Times New Roman"/>
          <w:sz w:val="24"/>
          <w:szCs w:val="24"/>
        </w:rPr>
        <w:t xml:space="preserve">ubmission: </w:t>
      </w:r>
    </w:p>
    <w:p w:rsidR="008212D0" w:rsidRPr="00A35A67" w:rsidRDefault="008212D0" w:rsidP="008212D0">
      <w:pPr>
        <w:ind w:left="720"/>
        <w:rPr>
          <w:rFonts w:ascii="Times New Roman" w:hAnsi="Times New Roman" w:cs="Times New Roman"/>
          <w:i/>
          <w:iCs/>
          <w:sz w:val="24"/>
          <w:szCs w:val="24"/>
        </w:rPr>
      </w:pPr>
      <w:r w:rsidRPr="00A35A67">
        <w:rPr>
          <w:rFonts w:ascii="Times New Roman" w:hAnsi="Times New Roman" w:cs="Times New Roman"/>
          <w:sz w:val="24"/>
          <w:szCs w:val="24"/>
        </w:rPr>
        <w:lastRenderedPageBreak/>
        <w:t xml:space="preserve">‘The discussion draft on the Parallel Importation of Books …is </w:t>
      </w:r>
      <w:r w:rsidR="00A35A67" w:rsidRPr="00A35A67">
        <w:rPr>
          <w:rFonts w:ascii="Times New Roman" w:hAnsi="Times New Roman" w:cs="Times New Roman"/>
          <w:sz w:val="24"/>
          <w:szCs w:val="24"/>
        </w:rPr>
        <w:t>p</w:t>
      </w:r>
      <w:r w:rsidRPr="00A35A67">
        <w:rPr>
          <w:rFonts w:ascii="Times New Roman" w:hAnsi="Times New Roman" w:cs="Times New Roman"/>
          <w:sz w:val="24"/>
          <w:szCs w:val="24"/>
        </w:rPr>
        <w:t xml:space="preserve">redicated on a single article of faith: </w:t>
      </w:r>
      <w:r w:rsidRPr="00A35A67">
        <w:rPr>
          <w:rFonts w:ascii="Times New Roman" w:hAnsi="Times New Roman" w:cs="Times New Roman"/>
          <w:i/>
          <w:iCs/>
          <w:sz w:val="24"/>
          <w:szCs w:val="24"/>
        </w:rPr>
        <w:t>that removing current copyright protections on Australian books is somehow necessary.</w:t>
      </w:r>
    </w:p>
    <w:p w:rsidR="008212D0" w:rsidRPr="00A35A67" w:rsidRDefault="008212D0" w:rsidP="008212D0">
      <w:pPr>
        <w:ind w:left="720"/>
        <w:rPr>
          <w:rFonts w:ascii="Times New Roman" w:hAnsi="Times New Roman" w:cs="Times New Roman"/>
          <w:sz w:val="24"/>
          <w:szCs w:val="24"/>
        </w:rPr>
      </w:pPr>
      <w:r w:rsidRPr="00A35A67">
        <w:rPr>
          <w:rFonts w:ascii="Times New Roman" w:hAnsi="Times New Roman" w:cs="Times New Roman"/>
          <w:sz w:val="24"/>
          <w:szCs w:val="24"/>
        </w:rPr>
        <w:t>I, and many other Australian writers, readers, publishers and book lovers, do not accept this as an article of faith.</w:t>
      </w:r>
    </w:p>
    <w:p w:rsidR="008212D0" w:rsidRPr="00A35A67" w:rsidRDefault="008212D0" w:rsidP="008212D0">
      <w:pPr>
        <w:ind w:left="720"/>
        <w:rPr>
          <w:rFonts w:ascii="Times New Roman" w:hAnsi="Times New Roman" w:cs="Times New Roman"/>
          <w:sz w:val="24"/>
          <w:szCs w:val="24"/>
        </w:rPr>
      </w:pPr>
      <w:r w:rsidRPr="00A35A67">
        <w:rPr>
          <w:rFonts w:ascii="Times New Roman" w:hAnsi="Times New Roman" w:cs="Times New Roman"/>
          <w:sz w:val="24"/>
          <w:szCs w:val="24"/>
        </w:rPr>
        <w:t>Removing current copyright protections on Australian books threatens this country’s vibrant and flourishing writing and publishing industry. The Productivity Commission acknowledges that it would diminish the earning capacity of published Australian authors and would make it more difficult for existing publishers to nurture new Australian literary talent.</w:t>
      </w:r>
    </w:p>
    <w:p w:rsidR="008212D0" w:rsidRPr="00A35A67" w:rsidRDefault="008212D0" w:rsidP="008212D0">
      <w:pPr>
        <w:ind w:left="720"/>
        <w:rPr>
          <w:rFonts w:ascii="Times New Roman" w:hAnsi="Times New Roman" w:cs="Times New Roman"/>
          <w:sz w:val="24"/>
          <w:szCs w:val="24"/>
        </w:rPr>
      </w:pPr>
      <w:r w:rsidRPr="00A35A67">
        <w:rPr>
          <w:rFonts w:ascii="Times New Roman" w:hAnsi="Times New Roman" w:cs="Times New Roman"/>
          <w:sz w:val="24"/>
          <w:szCs w:val="24"/>
        </w:rPr>
        <w:t xml:space="preserve">So why do it? Major retailers dangle before us the ‘possibility’ that book prices may come down. Yet even the Commission admits that there is no guarantee this will happen across the board. It also admits to insufficient data on many key elements of the current debate. Yet despite this, the Commission is prepared to take action that will destabilise the Australian writing and publishing industry. </w:t>
      </w:r>
    </w:p>
    <w:p w:rsidR="008212D0" w:rsidRPr="00A35A67" w:rsidRDefault="008212D0" w:rsidP="008212D0">
      <w:pPr>
        <w:ind w:left="720"/>
        <w:rPr>
          <w:rFonts w:ascii="Times New Roman" w:hAnsi="Times New Roman" w:cs="Times New Roman"/>
          <w:sz w:val="24"/>
          <w:szCs w:val="24"/>
        </w:rPr>
      </w:pPr>
      <w:r w:rsidRPr="00A35A67">
        <w:rPr>
          <w:rFonts w:ascii="Times New Roman" w:hAnsi="Times New Roman" w:cs="Times New Roman"/>
          <w:sz w:val="24"/>
          <w:szCs w:val="24"/>
        </w:rPr>
        <w:t xml:space="preserve">On a global scale, our industry is small, but at this point, it is still ours. Will the United States remove its own copyright protections on books – will the United Kingdom - if tiny Australia falls on its literary sword? I think not.’  </w:t>
      </w:r>
    </w:p>
    <w:p w:rsidR="008212D0" w:rsidRPr="00A35A67" w:rsidRDefault="008212D0" w:rsidP="008212D0">
      <w:pPr>
        <w:rPr>
          <w:rFonts w:ascii="Times New Roman" w:hAnsi="Times New Roman" w:cs="Times New Roman"/>
          <w:sz w:val="24"/>
          <w:szCs w:val="24"/>
        </w:rPr>
      </w:pPr>
      <w:r w:rsidRPr="00A35A67">
        <w:rPr>
          <w:rFonts w:ascii="Times New Roman" w:hAnsi="Times New Roman" w:cs="Times New Roman"/>
          <w:sz w:val="24"/>
          <w:szCs w:val="24"/>
        </w:rPr>
        <w:t xml:space="preserve">Seven years later, with the global standard of Parallel Import Restrictions still in place, </w:t>
      </w:r>
      <w:r w:rsidR="0045567B" w:rsidRPr="00A35A67">
        <w:rPr>
          <w:rFonts w:ascii="Times New Roman" w:hAnsi="Times New Roman" w:cs="Times New Roman"/>
          <w:sz w:val="24"/>
          <w:szCs w:val="24"/>
        </w:rPr>
        <w:t xml:space="preserve">Australian </w:t>
      </w:r>
      <w:r w:rsidRPr="00A35A67">
        <w:rPr>
          <w:rFonts w:ascii="Times New Roman" w:hAnsi="Times New Roman" w:cs="Times New Roman"/>
          <w:sz w:val="24"/>
          <w:szCs w:val="24"/>
        </w:rPr>
        <w:t xml:space="preserve">book prices </w:t>
      </w:r>
      <w:r w:rsidRPr="00A35A67">
        <w:rPr>
          <w:rFonts w:ascii="Times New Roman" w:hAnsi="Times New Roman" w:cs="Times New Roman"/>
          <w:i/>
          <w:sz w:val="24"/>
          <w:szCs w:val="24"/>
        </w:rPr>
        <w:t xml:space="preserve">have </w:t>
      </w:r>
      <w:r w:rsidRPr="00A35A67">
        <w:rPr>
          <w:rFonts w:ascii="Times New Roman" w:hAnsi="Times New Roman" w:cs="Times New Roman"/>
          <w:sz w:val="24"/>
          <w:szCs w:val="24"/>
        </w:rPr>
        <w:t xml:space="preserve">come down </w:t>
      </w:r>
      <w:r w:rsidR="0045567B" w:rsidRPr="00A35A67">
        <w:rPr>
          <w:rFonts w:ascii="Times New Roman" w:hAnsi="Times New Roman" w:cs="Times New Roman"/>
          <w:sz w:val="24"/>
          <w:szCs w:val="24"/>
        </w:rPr>
        <w:t>– by 25 percent</w:t>
      </w:r>
      <w:r w:rsidR="00A92C86" w:rsidRPr="00A35A67">
        <w:rPr>
          <w:rFonts w:ascii="Times New Roman" w:hAnsi="Times New Roman" w:cs="Times New Roman"/>
          <w:sz w:val="24"/>
          <w:szCs w:val="24"/>
        </w:rPr>
        <w:t xml:space="preserve"> – since 2009</w:t>
      </w:r>
      <w:r w:rsidR="0045567B" w:rsidRPr="00A35A67">
        <w:rPr>
          <w:rFonts w:ascii="Times New Roman" w:hAnsi="Times New Roman" w:cs="Times New Roman"/>
          <w:sz w:val="24"/>
          <w:szCs w:val="24"/>
        </w:rPr>
        <w:t xml:space="preserve">.  </w:t>
      </w:r>
      <w:r w:rsidR="00A92C86" w:rsidRPr="00A35A67">
        <w:rPr>
          <w:rFonts w:ascii="Times New Roman" w:hAnsi="Times New Roman" w:cs="Times New Roman"/>
          <w:sz w:val="24"/>
          <w:szCs w:val="24"/>
        </w:rPr>
        <w:t xml:space="preserve">Books here are 18 percent cheaper than in New Zealand, which remains the </w:t>
      </w:r>
      <w:r w:rsidR="00A92C86" w:rsidRPr="00A35A67">
        <w:rPr>
          <w:rFonts w:ascii="Times New Roman" w:hAnsi="Times New Roman" w:cs="Times New Roman"/>
          <w:i/>
          <w:sz w:val="24"/>
          <w:szCs w:val="24"/>
        </w:rPr>
        <w:t xml:space="preserve">only </w:t>
      </w:r>
      <w:r w:rsidR="00A92C86" w:rsidRPr="00A35A67">
        <w:rPr>
          <w:rFonts w:ascii="Times New Roman" w:hAnsi="Times New Roman" w:cs="Times New Roman"/>
          <w:sz w:val="24"/>
          <w:szCs w:val="24"/>
        </w:rPr>
        <w:t xml:space="preserve">country to remove PIRs. There, it has been a resounding failure resulting in the ongoing decline of the local publishing industry. </w:t>
      </w:r>
    </w:p>
    <w:p w:rsidR="00064D4B" w:rsidRPr="00A35A67" w:rsidRDefault="00064D4B" w:rsidP="008212D0">
      <w:pPr>
        <w:rPr>
          <w:rFonts w:ascii="Times New Roman" w:hAnsi="Times New Roman" w:cs="Times New Roman"/>
          <w:sz w:val="24"/>
          <w:szCs w:val="24"/>
        </w:rPr>
      </w:pPr>
      <w:r w:rsidRPr="00A35A67">
        <w:rPr>
          <w:rFonts w:ascii="Times New Roman" w:hAnsi="Times New Roman" w:cs="Times New Roman"/>
          <w:sz w:val="24"/>
          <w:szCs w:val="24"/>
        </w:rPr>
        <w:t xml:space="preserve">Why would we </w:t>
      </w:r>
      <w:r w:rsidR="00A35A67" w:rsidRPr="00A35A67">
        <w:rPr>
          <w:rFonts w:ascii="Times New Roman" w:hAnsi="Times New Roman" w:cs="Times New Roman"/>
          <w:sz w:val="24"/>
          <w:szCs w:val="24"/>
        </w:rPr>
        <w:t xml:space="preserve">seek to </w:t>
      </w:r>
      <w:r w:rsidRPr="00A35A67">
        <w:rPr>
          <w:rFonts w:ascii="Times New Roman" w:hAnsi="Times New Roman" w:cs="Times New Roman"/>
          <w:sz w:val="24"/>
          <w:szCs w:val="24"/>
        </w:rPr>
        <w:t>experiment with changes that are a proven failure in New Zealand</w:t>
      </w:r>
      <w:r w:rsidR="00A35A67" w:rsidRPr="00A35A67">
        <w:rPr>
          <w:rFonts w:ascii="Times New Roman" w:hAnsi="Times New Roman" w:cs="Times New Roman"/>
          <w:sz w:val="24"/>
          <w:szCs w:val="24"/>
        </w:rPr>
        <w:t xml:space="preserve"> a</w:t>
      </w:r>
      <w:r w:rsidRPr="00A35A67">
        <w:rPr>
          <w:rFonts w:ascii="Times New Roman" w:hAnsi="Times New Roman" w:cs="Times New Roman"/>
          <w:sz w:val="24"/>
          <w:szCs w:val="24"/>
        </w:rPr>
        <w:t xml:space="preserve">nd </w:t>
      </w:r>
      <w:r w:rsidR="00A35A67" w:rsidRPr="00A35A67">
        <w:rPr>
          <w:rFonts w:ascii="Times New Roman" w:hAnsi="Times New Roman" w:cs="Times New Roman"/>
          <w:sz w:val="24"/>
          <w:szCs w:val="24"/>
        </w:rPr>
        <w:t xml:space="preserve">that </w:t>
      </w:r>
      <w:r w:rsidRPr="00A35A67">
        <w:rPr>
          <w:rFonts w:ascii="Times New Roman" w:hAnsi="Times New Roman" w:cs="Times New Roman"/>
          <w:sz w:val="24"/>
          <w:szCs w:val="24"/>
        </w:rPr>
        <w:t xml:space="preserve">are not even being considered by any of our major trading partners </w:t>
      </w:r>
      <w:proofErr w:type="spellStart"/>
      <w:r w:rsidR="00A35A67">
        <w:rPr>
          <w:rFonts w:ascii="Times New Roman" w:hAnsi="Times New Roman" w:cs="Times New Roman"/>
          <w:sz w:val="24"/>
          <w:szCs w:val="24"/>
        </w:rPr>
        <w:t>ie</w:t>
      </w:r>
      <w:proofErr w:type="spellEnd"/>
      <w:r w:rsidR="00A35A67">
        <w:rPr>
          <w:rFonts w:ascii="Times New Roman" w:hAnsi="Times New Roman" w:cs="Times New Roman"/>
          <w:sz w:val="24"/>
          <w:szCs w:val="24"/>
        </w:rPr>
        <w:t xml:space="preserve"> </w:t>
      </w:r>
      <w:r w:rsidRPr="00A35A67">
        <w:rPr>
          <w:rFonts w:ascii="Times New Roman" w:hAnsi="Times New Roman" w:cs="Times New Roman"/>
          <w:sz w:val="24"/>
          <w:szCs w:val="24"/>
        </w:rPr>
        <w:t>the United States, the United Kingdom or Europe?</w:t>
      </w:r>
    </w:p>
    <w:p w:rsidR="00453312" w:rsidRPr="00A35A67" w:rsidRDefault="00B34DCD" w:rsidP="00453312">
      <w:pPr>
        <w:rPr>
          <w:rFonts w:ascii="Times New Roman" w:hAnsi="Times New Roman" w:cs="Times New Roman"/>
          <w:sz w:val="24"/>
          <w:szCs w:val="24"/>
        </w:rPr>
      </w:pPr>
      <w:r>
        <w:rPr>
          <w:rFonts w:ascii="Times New Roman" w:hAnsi="Times New Roman" w:cs="Times New Roman"/>
          <w:sz w:val="24"/>
          <w:szCs w:val="24"/>
        </w:rPr>
        <w:t>The cultural imp</w:t>
      </w:r>
      <w:r w:rsidR="000A1492" w:rsidRPr="00A35A67">
        <w:rPr>
          <w:rFonts w:ascii="Times New Roman" w:hAnsi="Times New Roman" w:cs="Times New Roman"/>
          <w:sz w:val="24"/>
          <w:szCs w:val="24"/>
        </w:rPr>
        <w:t>lications of th</w:t>
      </w:r>
      <w:r>
        <w:rPr>
          <w:rFonts w:ascii="Times New Roman" w:hAnsi="Times New Roman" w:cs="Times New Roman"/>
          <w:sz w:val="24"/>
          <w:szCs w:val="24"/>
        </w:rPr>
        <w:t xml:space="preserve">e changes being floated by the Productivity Commission </w:t>
      </w:r>
      <w:r w:rsidR="000A1492" w:rsidRPr="00A35A67">
        <w:rPr>
          <w:rFonts w:ascii="Times New Roman" w:hAnsi="Times New Roman" w:cs="Times New Roman"/>
          <w:sz w:val="24"/>
          <w:szCs w:val="24"/>
        </w:rPr>
        <w:t>are considerable</w:t>
      </w:r>
      <w:r>
        <w:rPr>
          <w:rFonts w:ascii="Times New Roman" w:hAnsi="Times New Roman" w:cs="Times New Roman"/>
          <w:sz w:val="24"/>
          <w:szCs w:val="24"/>
        </w:rPr>
        <w:t xml:space="preserve">. </w:t>
      </w:r>
      <w:r w:rsidR="00F63FC6">
        <w:rPr>
          <w:rFonts w:ascii="Times New Roman" w:hAnsi="Times New Roman" w:cs="Times New Roman"/>
          <w:sz w:val="24"/>
          <w:szCs w:val="24"/>
        </w:rPr>
        <w:t>I urge the Commission to reconsider its position and protect the viability of Australian writers and the Australian publishing industry.</w:t>
      </w:r>
      <w:r>
        <w:rPr>
          <w:rFonts w:ascii="Times New Roman" w:hAnsi="Times New Roman" w:cs="Times New Roman"/>
          <w:sz w:val="24"/>
          <w:szCs w:val="24"/>
        </w:rPr>
        <w:t xml:space="preserve"> </w:t>
      </w:r>
      <w:r w:rsidR="00453312" w:rsidRPr="00A35A67">
        <w:rPr>
          <w:rFonts w:ascii="Times New Roman" w:hAnsi="Times New Roman" w:cs="Times New Roman"/>
          <w:sz w:val="24"/>
          <w:szCs w:val="24"/>
        </w:rPr>
        <w:t xml:space="preserve"> </w:t>
      </w:r>
    </w:p>
    <w:p w:rsidR="00453312" w:rsidRPr="00A35A67" w:rsidRDefault="00453312" w:rsidP="00453312">
      <w:pPr>
        <w:rPr>
          <w:rFonts w:ascii="Times New Roman" w:hAnsi="Times New Roman" w:cs="Times New Roman"/>
          <w:sz w:val="24"/>
          <w:szCs w:val="24"/>
        </w:rPr>
      </w:pPr>
      <w:r w:rsidRPr="00A35A67">
        <w:rPr>
          <w:rFonts w:ascii="Times New Roman" w:hAnsi="Times New Roman" w:cs="Times New Roman"/>
          <w:sz w:val="24"/>
          <w:szCs w:val="24"/>
        </w:rPr>
        <w:t>Yours sincerely</w:t>
      </w:r>
    </w:p>
    <w:p w:rsidR="00453312" w:rsidRPr="00A35A67" w:rsidRDefault="00453312" w:rsidP="00453312">
      <w:pPr>
        <w:rPr>
          <w:rFonts w:ascii="Times New Roman" w:hAnsi="Times New Roman" w:cs="Times New Roman"/>
          <w:sz w:val="24"/>
          <w:szCs w:val="24"/>
        </w:rPr>
      </w:pPr>
    </w:p>
    <w:p w:rsidR="00453312" w:rsidRPr="00A35A67" w:rsidRDefault="00453312" w:rsidP="00B34DCD">
      <w:pPr>
        <w:spacing w:after="0"/>
        <w:rPr>
          <w:rFonts w:ascii="Times New Roman" w:hAnsi="Times New Roman" w:cs="Times New Roman"/>
          <w:sz w:val="24"/>
          <w:szCs w:val="24"/>
        </w:rPr>
      </w:pPr>
      <w:r w:rsidRPr="00A35A67">
        <w:rPr>
          <w:rFonts w:ascii="Times New Roman" w:hAnsi="Times New Roman" w:cs="Times New Roman"/>
          <w:sz w:val="24"/>
          <w:szCs w:val="24"/>
        </w:rPr>
        <w:t xml:space="preserve">Christine </w:t>
      </w:r>
      <w:proofErr w:type="spellStart"/>
      <w:r w:rsidRPr="00A35A67">
        <w:rPr>
          <w:rFonts w:ascii="Times New Roman" w:hAnsi="Times New Roman" w:cs="Times New Roman"/>
          <w:sz w:val="24"/>
          <w:szCs w:val="24"/>
        </w:rPr>
        <w:t>Bongers</w:t>
      </w:r>
      <w:proofErr w:type="spellEnd"/>
    </w:p>
    <w:p w:rsidR="00453312" w:rsidRPr="00A35A67" w:rsidRDefault="00453312" w:rsidP="00B34DCD">
      <w:pPr>
        <w:spacing w:after="0"/>
        <w:rPr>
          <w:rFonts w:ascii="Times New Roman" w:hAnsi="Times New Roman" w:cs="Times New Roman"/>
          <w:sz w:val="24"/>
          <w:szCs w:val="24"/>
        </w:rPr>
      </w:pPr>
      <w:r w:rsidRPr="00A35A67">
        <w:rPr>
          <w:rFonts w:ascii="Times New Roman" w:hAnsi="Times New Roman" w:cs="Times New Roman"/>
          <w:sz w:val="24"/>
          <w:szCs w:val="24"/>
        </w:rPr>
        <w:t>Author</w:t>
      </w:r>
    </w:p>
    <w:p w:rsidR="00453312" w:rsidRPr="00A35A67" w:rsidRDefault="00453312" w:rsidP="00B34DCD">
      <w:pPr>
        <w:spacing w:after="0"/>
        <w:rPr>
          <w:rFonts w:ascii="Times New Roman" w:hAnsi="Times New Roman" w:cs="Times New Roman"/>
          <w:i/>
          <w:sz w:val="24"/>
          <w:szCs w:val="24"/>
        </w:rPr>
      </w:pPr>
      <w:r w:rsidRPr="00A35A67">
        <w:rPr>
          <w:rFonts w:ascii="Times New Roman" w:hAnsi="Times New Roman" w:cs="Times New Roman"/>
          <w:i/>
          <w:sz w:val="24"/>
          <w:szCs w:val="24"/>
        </w:rPr>
        <w:t>Dust (Woolshed Press 2009)</w:t>
      </w:r>
    </w:p>
    <w:p w:rsidR="00453312" w:rsidRPr="00A35A67" w:rsidRDefault="00453312" w:rsidP="00B34DCD">
      <w:pPr>
        <w:spacing w:after="0"/>
        <w:rPr>
          <w:rFonts w:ascii="Times New Roman" w:hAnsi="Times New Roman" w:cs="Times New Roman"/>
          <w:i/>
          <w:sz w:val="24"/>
          <w:szCs w:val="24"/>
        </w:rPr>
      </w:pPr>
      <w:r w:rsidRPr="00A35A67">
        <w:rPr>
          <w:rFonts w:ascii="Times New Roman" w:hAnsi="Times New Roman" w:cs="Times New Roman"/>
          <w:i/>
          <w:sz w:val="24"/>
          <w:szCs w:val="24"/>
        </w:rPr>
        <w:t xml:space="preserve">Henry </w:t>
      </w:r>
      <w:proofErr w:type="spellStart"/>
      <w:r w:rsidRPr="00A35A67">
        <w:rPr>
          <w:rFonts w:ascii="Times New Roman" w:hAnsi="Times New Roman" w:cs="Times New Roman"/>
          <w:i/>
          <w:sz w:val="24"/>
          <w:szCs w:val="24"/>
        </w:rPr>
        <w:t>Hoey</w:t>
      </w:r>
      <w:proofErr w:type="spellEnd"/>
      <w:r w:rsidRPr="00A35A67">
        <w:rPr>
          <w:rFonts w:ascii="Times New Roman" w:hAnsi="Times New Roman" w:cs="Times New Roman"/>
          <w:i/>
          <w:sz w:val="24"/>
          <w:szCs w:val="24"/>
        </w:rPr>
        <w:t xml:space="preserve"> Hobson (Woolshed Press 2010)</w:t>
      </w:r>
    </w:p>
    <w:p w:rsidR="00453312" w:rsidRPr="00A35A67" w:rsidRDefault="00453312" w:rsidP="00B34DCD">
      <w:pPr>
        <w:spacing w:after="0"/>
        <w:rPr>
          <w:rFonts w:ascii="Times New Roman" w:hAnsi="Times New Roman" w:cs="Times New Roman"/>
          <w:i/>
          <w:sz w:val="24"/>
          <w:szCs w:val="24"/>
        </w:rPr>
      </w:pPr>
      <w:proofErr w:type="spellStart"/>
      <w:r w:rsidRPr="00A35A67">
        <w:rPr>
          <w:rFonts w:ascii="Times New Roman" w:hAnsi="Times New Roman" w:cs="Times New Roman"/>
          <w:i/>
          <w:sz w:val="24"/>
          <w:szCs w:val="24"/>
        </w:rPr>
        <w:t>Drongoes</w:t>
      </w:r>
      <w:proofErr w:type="spellEnd"/>
      <w:r w:rsidRPr="00A35A67">
        <w:rPr>
          <w:rFonts w:ascii="Times New Roman" w:hAnsi="Times New Roman" w:cs="Times New Roman"/>
          <w:i/>
          <w:sz w:val="24"/>
          <w:szCs w:val="24"/>
        </w:rPr>
        <w:t xml:space="preserve"> (Scholastic 2013)</w:t>
      </w:r>
    </w:p>
    <w:p w:rsidR="00483875" w:rsidRPr="00F63FC6" w:rsidRDefault="00453312" w:rsidP="00B34DCD">
      <w:pPr>
        <w:spacing w:after="0"/>
        <w:rPr>
          <w:rFonts w:ascii="Times New Roman" w:hAnsi="Times New Roman" w:cs="Times New Roman"/>
          <w:i/>
          <w:sz w:val="24"/>
          <w:szCs w:val="24"/>
        </w:rPr>
      </w:pPr>
      <w:r w:rsidRPr="00A35A67">
        <w:rPr>
          <w:rFonts w:ascii="Times New Roman" w:hAnsi="Times New Roman" w:cs="Times New Roman"/>
          <w:i/>
          <w:sz w:val="24"/>
          <w:szCs w:val="24"/>
        </w:rPr>
        <w:t>Intruder (Penguin Random House Australia 2014)</w:t>
      </w:r>
    </w:p>
    <w:sectPr w:rsidR="00483875" w:rsidRPr="00F63FC6" w:rsidSect="00D97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2"/>
  </w:compat>
  <w:rsids>
    <w:rsidRoot w:val="00F97F90"/>
    <w:rsid w:val="00064D4B"/>
    <w:rsid w:val="000A1492"/>
    <w:rsid w:val="00320921"/>
    <w:rsid w:val="003B6CA9"/>
    <w:rsid w:val="003F5A7E"/>
    <w:rsid w:val="00453312"/>
    <w:rsid w:val="0045567B"/>
    <w:rsid w:val="00483875"/>
    <w:rsid w:val="00505638"/>
    <w:rsid w:val="00524392"/>
    <w:rsid w:val="00635B4D"/>
    <w:rsid w:val="008212D0"/>
    <w:rsid w:val="0084668C"/>
    <w:rsid w:val="009133A3"/>
    <w:rsid w:val="009253CC"/>
    <w:rsid w:val="00A35A67"/>
    <w:rsid w:val="00A72601"/>
    <w:rsid w:val="00A92C86"/>
    <w:rsid w:val="00B34DCD"/>
    <w:rsid w:val="00C7029E"/>
    <w:rsid w:val="00CB71B2"/>
    <w:rsid w:val="00D97CA8"/>
    <w:rsid w:val="00F56294"/>
    <w:rsid w:val="00F63FC6"/>
    <w:rsid w:val="00F97F90"/>
    <w:rsid w:val="00FB1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Submission DR410 - Christine Bongers - Intellectual Property Arrangements - Public inquiry</vt:lpstr>
    </vt:vector>
  </TitlesOfParts>
  <Company>Christine Bongers</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DR410 - Christine Bongers - Intellectual Property Arrangements - Public inquiry</dc:title>
  <dc:creator>Christine Bongers</dc:creator>
  <cp:lastModifiedBy>Productivity Commission</cp:lastModifiedBy>
  <cp:revision>3</cp:revision>
  <dcterms:created xsi:type="dcterms:W3CDTF">2016-06-03T03:32:00Z</dcterms:created>
  <dcterms:modified xsi:type="dcterms:W3CDTF">2016-06-09T06:27:00Z</dcterms:modified>
</cp:coreProperties>
</file>