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177" w:rsidRPr="00E44177" w:rsidRDefault="00E44177" w:rsidP="00E44177">
      <w:pPr>
        <w:jc w:val="both"/>
        <w:rPr>
          <w:rFonts w:eastAsia="Times New Roman"/>
        </w:rPr>
      </w:pPr>
    </w:p>
    <w:p w:rsidR="00E44177" w:rsidRPr="00E44177" w:rsidRDefault="00E44177" w:rsidP="00E44177">
      <w:pPr>
        <w:jc w:val="both"/>
        <w:rPr>
          <w:rFonts w:eastAsia="Times New Roman"/>
        </w:rPr>
      </w:pPr>
      <w:r w:rsidRPr="00E44177">
        <w:rPr>
          <w:rFonts w:eastAsia="Times New Roman"/>
          <w:b/>
          <w:bCs/>
        </w:rPr>
        <w:t>1) Red Tape &amp; Bureaucracy </w:t>
      </w:r>
    </w:p>
    <w:p w:rsidR="00E44177" w:rsidRPr="00E44177" w:rsidRDefault="00E44177" w:rsidP="00E44177">
      <w:pPr>
        <w:jc w:val="both"/>
        <w:rPr>
          <w:rFonts w:eastAsia="Times New Roman"/>
        </w:rPr>
      </w:pPr>
      <w:r w:rsidRPr="00E44177">
        <w:rPr>
          <w:rFonts w:eastAsia="Times New Roman"/>
        </w:rPr>
        <w:t>Firstly, thanks for recognising the farcical processes, red tape and obstacles in place to simply work out if it is worthwhile to go back to work.  Navigating the system to understand the various government payments is challenging:  </w:t>
      </w:r>
      <w:r w:rsidRPr="00E44177">
        <w:rPr>
          <w:rFonts w:eastAsia="Times New Roman"/>
          <w:color w:val="333333"/>
          <w:shd w:val="clear" w:color="auto" w:fill="FFFFFF"/>
        </w:rPr>
        <w:t>Parenting Payment, Family Tax Benefit Part A, the Childcare Benefit and Childcare Rebate, each with their own statements.</w:t>
      </w:r>
    </w:p>
    <w:p w:rsidR="00E44177" w:rsidRPr="00E44177" w:rsidRDefault="00E44177" w:rsidP="00E44177">
      <w:pPr>
        <w:jc w:val="both"/>
        <w:rPr>
          <w:rFonts w:eastAsia="Times New Roman"/>
        </w:rPr>
      </w:pPr>
    </w:p>
    <w:p w:rsidR="00E44177" w:rsidRPr="00E44177" w:rsidRDefault="00E44177" w:rsidP="00E44177">
      <w:pPr>
        <w:jc w:val="both"/>
        <w:rPr>
          <w:rFonts w:eastAsia="Times New Roman"/>
        </w:rPr>
      </w:pPr>
      <w:r w:rsidRPr="00E44177">
        <w:rPr>
          <w:rFonts w:eastAsia="Times New Roman"/>
          <w:b/>
          <w:bCs/>
        </w:rPr>
        <w:t>Example: "Who's on first base"? </w:t>
      </w:r>
    </w:p>
    <w:p w:rsidR="00E44177" w:rsidRPr="00E44177" w:rsidRDefault="00E44177" w:rsidP="00E44177">
      <w:pPr>
        <w:jc w:val="both"/>
        <w:rPr>
          <w:rFonts w:eastAsia="Times New Roman"/>
        </w:rPr>
      </w:pPr>
      <w:r w:rsidRPr="00E44177">
        <w:rPr>
          <w:rFonts w:eastAsia="Times New Roman"/>
          <w:color w:val="333333"/>
          <w:shd w:val="clear" w:color="auto" w:fill="FFFFFF"/>
        </w:rPr>
        <w:t>The system is made so confusing, it's difficult to make sense of:</w:t>
      </w:r>
    </w:p>
    <w:p w:rsidR="00E44177" w:rsidRPr="00E44177" w:rsidRDefault="00E44177" w:rsidP="00E44177">
      <w:pPr>
        <w:jc w:val="both"/>
        <w:rPr>
          <w:rFonts w:eastAsia="Times New Roman"/>
        </w:rPr>
      </w:pPr>
      <w:r w:rsidRPr="00E44177">
        <w:rPr>
          <w:rFonts w:eastAsia="Times New Roman"/>
          <w:color w:val="333333"/>
          <w:shd w:val="clear" w:color="auto" w:fill="FFFFFF"/>
        </w:rPr>
        <w:t xml:space="preserve">My children's childcare provider incorrectly entered my </w:t>
      </w:r>
      <w:proofErr w:type="spellStart"/>
      <w:r w:rsidRPr="00E44177">
        <w:rPr>
          <w:rFonts w:eastAsia="Times New Roman"/>
          <w:color w:val="333333"/>
          <w:shd w:val="clear" w:color="auto" w:fill="FFFFFF"/>
        </w:rPr>
        <w:t>CRN</w:t>
      </w:r>
      <w:proofErr w:type="spellEnd"/>
      <w:r w:rsidRPr="00E44177">
        <w:rPr>
          <w:rFonts w:eastAsia="Times New Roman"/>
          <w:color w:val="333333"/>
          <w:shd w:val="clear" w:color="auto" w:fill="FFFFFF"/>
        </w:rPr>
        <w:t xml:space="preserve"> and one of my child's </w:t>
      </w:r>
      <w:proofErr w:type="spellStart"/>
      <w:r w:rsidRPr="00E44177">
        <w:rPr>
          <w:rFonts w:eastAsia="Times New Roman"/>
          <w:color w:val="333333"/>
          <w:shd w:val="clear" w:color="auto" w:fill="FFFFFF"/>
        </w:rPr>
        <w:t>CRN</w:t>
      </w:r>
      <w:proofErr w:type="spellEnd"/>
      <w:r w:rsidRPr="00E44177">
        <w:rPr>
          <w:rFonts w:eastAsia="Times New Roman"/>
          <w:color w:val="333333"/>
          <w:shd w:val="clear" w:color="auto" w:fill="FFFFFF"/>
        </w:rPr>
        <w:t xml:space="preserve"> number in the reverse order in the first quarter she attended child care.  The result was that I was out of pocket $1200 for the first quarter I went back to work.  After about a dozen phone calls and several visits to the Family Assistance area of the Medicare branches over six months, I had received multiple conflicting advice on what was required to rectify the situation and access my rebate.  After supplying paperwork, printouts from the child care centre and following up as requested, I was not any clearer on how to get my money back because each subsequent interaction gave me different advice.  I was never reimbursed.  While the child care centre "was really sorry about that", a simple processing error from their end didn't get me my $1200 back.</w:t>
      </w:r>
      <w:bookmarkStart w:id="0" w:name="_GoBack"/>
      <w:bookmarkEnd w:id="0"/>
    </w:p>
    <w:p w:rsidR="00E44177" w:rsidRPr="00E44177" w:rsidRDefault="00E44177" w:rsidP="00E44177">
      <w:pPr>
        <w:jc w:val="both"/>
        <w:rPr>
          <w:rFonts w:eastAsia="Times New Roman"/>
        </w:rPr>
      </w:pPr>
    </w:p>
    <w:p w:rsidR="00E44177" w:rsidRPr="00E44177" w:rsidRDefault="00E44177" w:rsidP="00E44177">
      <w:pPr>
        <w:jc w:val="both"/>
        <w:rPr>
          <w:rFonts w:eastAsia="Times New Roman"/>
        </w:rPr>
      </w:pPr>
      <w:r w:rsidRPr="00E44177">
        <w:rPr>
          <w:rFonts w:eastAsia="Times New Roman"/>
          <w:color w:val="333333"/>
          <w:shd w:val="clear" w:color="auto" w:fill="FFFFFF"/>
        </w:rPr>
        <w:t>2</w:t>
      </w:r>
      <w:r w:rsidRPr="00E44177">
        <w:rPr>
          <w:rFonts w:eastAsia="Times New Roman"/>
          <w:b/>
          <w:bCs/>
          <w:color w:val="333333"/>
          <w:shd w:val="clear" w:color="auto" w:fill="FFFFFF"/>
        </w:rPr>
        <w:t>)  Childcare Choices - Nanny's.</w:t>
      </w:r>
    </w:p>
    <w:p w:rsidR="00E44177" w:rsidRPr="00E44177" w:rsidRDefault="00E44177" w:rsidP="00E44177">
      <w:pPr>
        <w:jc w:val="both"/>
        <w:rPr>
          <w:rFonts w:eastAsia="Times New Roman"/>
        </w:rPr>
      </w:pPr>
      <w:r w:rsidRPr="00E44177">
        <w:rPr>
          <w:rFonts w:eastAsia="Times New Roman"/>
          <w:color w:val="333333"/>
          <w:shd w:val="clear" w:color="auto" w:fill="FFFFFF"/>
        </w:rPr>
        <w:t>I congratulate Tony Abbot on publicly suggesting families should be able to access rebates on nanny's.</w:t>
      </w:r>
    </w:p>
    <w:p w:rsidR="00E44177" w:rsidRPr="00E44177" w:rsidRDefault="00E44177" w:rsidP="00E44177">
      <w:pPr>
        <w:jc w:val="both"/>
        <w:rPr>
          <w:rFonts w:eastAsia="Times New Roman"/>
        </w:rPr>
      </w:pPr>
      <w:r w:rsidRPr="00E44177">
        <w:rPr>
          <w:rFonts w:eastAsia="Times New Roman"/>
          <w:color w:val="333333"/>
          <w:shd w:val="clear" w:color="auto" w:fill="FFFFFF"/>
        </w:rPr>
        <w:t xml:space="preserve">Our children are our most precious gifts in this world and formal childcare in a centre is not always the most suitable arrangement for the child or a family, especially five days per week.  Schools operate between </w:t>
      </w:r>
      <w:proofErr w:type="spellStart"/>
      <w:r w:rsidRPr="00E44177">
        <w:rPr>
          <w:rFonts w:eastAsia="Times New Roman"/>
          <w:color w:val="333333"/>
          <w:shd w:val="clear" w:color="auto" w:fill="FFFFFF"/>
        </w:rPr>
        <w:t>9am</w:t>
      </w:r>
      <w:proofErr w:type="spellEnd"/>
      <w:r w:rsidRPr="00E44177">
        <w:rPr>
          <w:rFonts w:eastAsia="Times New Roman"/>
          <w:color w:val="333333"/>
          <w:shd w:val="clear" w:color="auto" w:fill="FFFFFF"/>
        </w:rPr>
        <w:t xml:space="preserve"> - </w:t>
      </w:r>
      <w:proofErr w:type="spellStart"/>
      <w:r w:rsidRPr="00E44177">
        <w:rPr>
          <w:rFonts w:eastAsia="Times New Roman"/>
          <w:color w:val="333333"/>
          <w:shd w:val="clear" w:color="auto" w:fill="FFFFFF"/>
        </w:rPr>
        <w:t>3pm</w:t>
      </w:r>
      <w:proofErr w:type="spellEnd"/>
      <w:r w:rsidRPr="00E44177">
        <w:rPr>
          <w:rFonts w:eastAsia="Times New Roman"/>
          <w:color w:val="333333"/>
          <w:shd w:val="clear" w:color="auto" w:fill="FFFFFF"/>
        </w:rPr>
        <w:t xml:space="preserve">, yet many young children need to be in the formal setting of a child care centre from </w:t>
      </w:r>
      <w:proofErr w:type="spellStart"/>
      <w:r w:rsidRPr="00E44177">
        <w:rPr>
          <w:rFonts w:eastAsia="Times New Roman"/>
          <w:color w:val="333333"/>
          <w:shd w:val="clear" w:color="auto" w:fill="FFFFFF"/>
        </w:rPr>
        <w:t>7am</w:t>
      </w:r>
      <w:proofErr w:type="spellEnd"/>
      <w:r w:rsidRPr="00E44177">
        <w:rPr>
          <w:rFonts w:eastAsia="Times New Roman"/>
          <w:color w:val="333333"/>
          <w:shd w:val="clear" w:color="auto" w:fill="FFFFFF"/>
        </w:rPr>
        <w:t xml:space="preserve"> to </w:t>
      </w:r>
      <w:proofErr w:type="spellStart"/>
      <w:r w:rsidRPr="00E44177">
        <w:rPr>
          <w:rFonts w:eastAsia="Times New Roman"/>
          <w:color w:val="333333"/>
          <w:shd w:val="clear" w:color="auto" w:fill="FFFFFF"/>
        </w:rPr>
        <w:t>6pm</w:t>
      </w:r>
      <w:proofErr w:type="spellEnd"/>
      <w:r w:rsidRPr="00E44177">
        <w:rPr>
          <w:rFonts w:eastAsia="Times New Roman"/>
          <w:color w:val="333333"/>
          <w:shd w:val="clear" w:color="auto" w:fill="FFFFFF"/>
        </w:rPr>
        <w:t xml:space="preserve">.  Not all work situations fit within standard child care time frames.  If nanny's were part of the rebate system and more families had access to this type of care, surely it is also in the best interests of young children to start bedtime routines e.g. be fed dinner in their own home, have a bath, read a book </w:t>
      </w:r>
      <w:proofErr w:type="spellStart"/>
      <w:r w:rsidRPr="00E44177">
        <w:rPr>
          <w:rFonts w:eastAsia="Times New Roman"/>
          <w:color w:val="333333"/>
          <w:shd w:val="clear" w:color="auto" w:fill="FFFFFF"/>
        </w:rPr>
        <w:t>etc</w:t>
      </w:r>
      <w:proofErr w:type="spellEnd"/>
      <w:r w:rsidRPr="00E44177">
        <w:rPr>
          <w:rFonts w:eastAsia="Times New Roman"/>
          <w:color w:val="333333"/>
          <w:shd w:val="clear" w:color="auto" w:fill="FFFFFF"/>
        </w:rPr>
        <w:t xml:space="preserve"> in what is considered normal hours for a child.  It also relieves the additional pressure and guilt working parents take </w:t>
      </w:r>
      <w:proofErr w:type="spellStart"/>
      <w:r w:rsidRPr="00E44177">
        <w:rPr>
          <w:rFonts w:eastAsia="Times New Roman"/>
          <w:color w:val="333333"/>
          <w:shd w:val="clear" w:color="auto" w:fill="FFFFFF"/>
        </w:rPr>
        <w:t>take</w:t>
      </w:r>
      <w:proofErr w:type="spellEnd"/>
      <w:r w:rsidRPr="00E44177">
        <w:rPr>
          <w:rFonts w:eastAsia="Times New Roman"/>
          <w:color w:val="333333"/>
          <w:shd w:val="clear" w:color="auto" w:fill="FFFFFF"/>
        </w:rPr>
        <w:t xml:space="preserve"> on.  Similarly, while most school's operate before and after school care, parents should have the choice as to whether it is in the best interests of their children to be in a formal setting for long hours, or at home doing after school extra curricular activities, homework, relaxing or helping with the family chores after a long day.</w:t>
      </w:r>
    </w:p>
    <w:p w:rsidR="00E44177" w:rsidRPr="00E44177" w:rsidRDefault="00E44177" w:rsidP="00E44177">
      <w:pPr>
        <w:jc w:val="both"/>
        <w:rPr>
          <w:rFonts w:eastAsia="Times New Roman"/>
        </w:rPr>
      </w:pPr>
    </w:p>
    <w:p w:rsidR="00E44177" w:rsidRPr="00E44177" w:rsidRDefault="00E44177" w:rsidP="00E44177">
      <w:pPr>
        <w:jc w:val="both"/>
        <w:rPr>
          <w:rFonts w:eastAsia="Times New Roman"/>
        </w:rPr>
      </w:pPr>
      <w:r w:rsidRPr="00E44177">
        <w:rPr>
          <w:rFonts w:eastAsia="Times New Roman"/>
          <w:color w:val="333333"/>
          <w:shd w:val="clear" w:color="auto" w:fill="FFFFFF"/>
        </w:rPr>
        <w:t xml:space="preserve">When I worked part time and my children were in childcare, I had to prepare meals in advance on weekends and on my non-working day (I worked 4 days) in order to feed my hungry children as soon as we got home and get them to bed at a reasonable time.  Juggling the demands of a household, including shopping, cleaning, washing, folding, ironing, gardening etc. makes the decision about both parents going back to work, a complete lifestyle challenge that erodes time for personal leisure, including health and fitness.  This can be the tipping point, when these considerations are added to unfavourable sums of what's left after childcare fees in your </w:t>
      </w:r>
      <w:proofErr w:type="spellStart"/>
      <w:r w:rsidRPr="00E44177">
        <w:rPr>
          <w:rFonts w:eastAsia="Times New Roman"/>
          <w:color w:val="333333"/>
          <w:shd w:val="clear" w:color="auto" w:fill="FFFFFF"/>
        </w:rPr>
        <w:t>your</w:t>
      </w:r>
      <w:proofErr w:type="spellEnd"/>
      <w:r w:rsidRPr="00E44177">
        <w:rPr>
          <w:rFonts w:eastAsia="Times New Roman"/>
          <w:color w:val="333333"/>
          <w:shd w:val="clear" w:color="auto" w:fill="FFFFFF"/>
        </w:rPr>
        <w:t xml:space="preserve"> real take home pay.</w:t>
      </w:r>
    </w:p>
    <w:p w:rsidR="00E44177" w:rsidRPr="00E44177" w:rsidRDefault="00E44177" w:rsidP="00E44177">
      <w:pPr>
        <w:jc w:val="both"/>
        <w:rPr>
          <w:rFonts w:eastAsia="Times New Roman"/>
        </w:rPr>
      </w:pPr>
    </w:p>
    <w:p w:rsidR="00E44177" w:rsidRPr="00E44177" w:rsidRDefault="00E44177" w:rsidP="00E44177">
      <w:pPr>
        <w:jc w:val="both"/>
        <w:rPr>
          <w:rFonts w:eastAsia="Times New Roman"/>
        </w:rPr>
      </w:pPr>
      <w:r w:rsidRPr="00E44177">
        <w:rPr>
          <w:rFonts w:eastAsia="Times New Roman"/>
          <w:color w:val="333333"/>
          <w:shd w:val="clear" w:color="auto" w:fill="FFFFFF"/>
        </w:rPr>
        <w:t>I encourage you to please pursue the subsidising nanny's, not just for early childhood care, but also for before and after school care of school aged children.  </w:t>
      </w:r>
    </w:p>
    <w:p w:rsidR="00E44177" w:rsidRPr="00E44177" w:rsidRDefault="00E44177" w:rsidP="00E44177">
      <w:pPr>
        <w:jc w:val="both"/>
        <w:rPr>
          <w:rFonts w:eastAsia="Times New Roman"/>
        </w:rPr>
      </w:pPr>
    </w:p>
    <w:p w:rsidR="00E44177" w:rsidRPr="00E44177" w:rsidRDefault="00E44177" w:rsidP="00E44177">
      <w:pPr>
        <w:jc w:val="both"/>
        <w:rPr>
          <w:rFonts w:eastAsia="Times New Roman"/>
        </w:rPr>
      </w:pPr>
      <w:r w:rsidRPr="00E44177">
        <w:rPr>
          <w:rFonts w:eastAsia="Times New Roman"/>
        </w:rPr>
        <w:t>Many thanks &amp; kind regards,</w:t>
      </w:r>
    </w:p>
    <w:p w:rsidR="00E44177" w:rsidRPr="00E44177" w:rsidRDefault="00E44177">
      <w:pPr>
        <w:jc w:val="both"/>
      </w:pPr>
      <w:r w:rsidRPr="00E44177">
        <w:rPr>
          <w:rFonts w:eastAsia="Times New Roman"/>
        </w:rPr>
        <w:t xml:space="preserve">Michelle </w:t>
      </w:r>
      <w:proofErr w:type="spellStart"/>
      <w:r w:rsidRPr="00E44177">
        <w:rPr>
          <w:rFonts w:eastAsia="Times New Roman"/>
        </w:rPr>
        <w:t>Letho</w:t>
      </w:r>
      <w:proofErr w:type="spellEnd"/>
      <w:r w:rsidRPr="00E44177">
        <w:rPr>
          <w:rFonts w:eastAsia="Times New Roman"/>
        </w:rPr>
        <w:t>, Murrumbeena VIC  3163</w:t>
      </w:r>
    </w:p>
    <w:sectPr w:rsidR="00E44177" w:rsidRPr="00E44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77"/>
    <w:rsid w:val="000074A1"/>
    <w:rsid w:val="00035386"/>
    <w:rsid w:val="00052152"/>
    <w:rsid w:val="000628F8"/>
    <w:rsid w:val="0006365F"/>
    <w:rsid w:val="000B69A5"/>
    <w:rsid w:val="000B7EC3"/>
    <w:rsid w:val="00137CEB"/>
    <w:rsid w:val="0014092C"/>
    <w:rsid w:val="0014710E"/>
    <w:rsid w:val="001546FC"/>
    <w:rsid w:val="00181B82"/>
    <w:rsid w:val="001972A3"/>
    <w:rsid w:val="001B6312"/>
    <w:rsid w:val="001C32C8"/>
    <w:rsid w:val="001F2BA5"/>
    <w:rsid w:val="001F50D2"/>
    <w:rsid w:val="00204B2B"/>
    <w:rsid w:val="00221699"/>
    <w:rsid w:val="00232D9D"/>
    <w:rsid w:val="00267743"/>
    <w:rsid w:val="002779E9"/>
    <w:rsid w:val="002E0B8E"/>
    <w:rsid w:val="002F13C9"/>
    <w:rsid w:val="003161F4"/>
    <w:rsid w:val="00342654"/>
    <w:rsid w:val="00345C7D"/>
    <w:rsid w:val="003514A9"/>
    <w:rsid w:val="00364D68"/>
    <w:rsid w:val="00365955"/>
    <w:rsid w:val="00384528"/>
    <w:rsid w:val="00385348"/>
    <w:rsid w:val="003B1C1F"/>
    <w:rsid w:val="003F57FC"/>
    <w:rsid w:val="00407136"/>
    <w:rsid w:val="004222EE"/>
    <w:rsid w:val="0044770E"/>
    <w:rsid w:val="00457815"/>
    <w:rsid w:val="00482184"/>
    <w:rsid w:val="004D0DD3"/>
    <w:rsid w:val="004D1F77"/>
    <w:rsid w:val="004F6071"/>
    <w:rsid w:val="00526160"/>
    <w:rsid w:val="00533FC1"/>
    <w:rsid w:val="00542708"/>
    <w:rsid w:val="00552886"/>
    <w:rsid w:val="00556A77"/>
    <w:rsid w:val="00581CA7"/>
    <w:rsid w:val="005839C7"/>
    <w:rsid w:val="005960CF"/>
    <w:rsid w:val="005A53A4"/>
    <w:rsid w:val="005D4864"/>
    <w:rsid w:val="005E6B80"/>
    <w:rsid w:val="005F7D3D"/>
    <w:rsid w:val="00603CF4"/>
    <w:rsid w:val="006041ED"/>
    <w:rsid w:val="006228B1"/>
    <w:rsid w:val="00631F4F"/>
    <w:rsid w:val="00632478"/>
    <w:rsid w:val="00634D16"/>
    <w:rsid w:val="00655B9C"/>
    <w:rsid w:val="00655D3C"/>
    <w:rsid w:val="00661CBD"/>
    <w:rsid w:val="00661ED1"/>
    <w:rsid w:val="006711E6"/>
    <w:rsid w:val="0067557F"/>
    <w:rsid w:val="00690F69"/>
    <w:rsid w:val="006926C3"/>
    <w:rsid w:val="006B04C0"/>
    <w:rsid w:val="006B1F6D"/>
    <w:rsid w:val="006B4F71"/>
    <w:rsid w:val="006B59D8"/>
    <w:rsid w:val="006C4AC0"/>
    <w:rsid w:val="006C7053"/>
    <w:rsid w:val="006C7183"/>
    <w:rsid w:val="006D4D5A"/>
    <w:rsid w:val="006E661B"/>
    <w:rsid w:val="006F7D0B"/>
    <w:rsid w:val="00706B16"/>
    <w:rsid w:val="007349F2"/>
    <w:rsid w:val="007500CF"/>
    <w:rsid w:val="007542E6"/>
    <w:rsid w:val="007611F3"/>
    <w:rsid w:val="0077784E"/>
    <w:rsid w:val="00777F64"/>
    <w:rsid w:val="00781550"/>
    <w:rsid w:val="00785AAD"/>
    <w:rsid w:val="007A1234"/>
    <w:rsid w:val="007C1C10"/>
    <w:rsid w:val="007D2C79"/>
    <w:rsid w:val="008030B3"/>
    <w:rsid w:val="008047CB"/>
    <w:rsid w:val="00806F20"/>
    <w:rsid w:val="00816FEE"/>
    <w:rsid w:val="00835926"/>
    <w:rsid w:val="00853428"/>
    <w:rsid w:val="00866D02"/>
    <w:rsid w:val="008A3D41"/>
    <w:rsid w:val="008B3500"/>
    <w:rsid w:val="008C2C92"/>
    <w:rsid w:val="008F5E0B"/>
    <w:rsid w:val="0090594D"/>
    <w:rsid w:val="00916114"/>
    <w:rsid w:val="0094317E"/>
    <w:rsid w:val="00944A30"/>
    <w:rsid w:val="00951EBE"/>
    <w:rsid w:val="009632E7"/>
    <w:rsid w:val="009805A8"/>
    <w:rsid w:val="009836AF"/>
    <w:rsid w:val="00984A42"/>
    <w:rsid w:val="00990C9F"/>
    <w:rsid w:val="009A5FA9"/>
    <w:rsid w:val="009A61A1"/>
    <w:rsid w:val="009C16E2"/>
    <w:rsid w:val="009D0ABA"/>
    <w:rsid w:val="009D440E"/>
    <w:rsid w:val="009D5BB9"/>
    <w:rsid w:val="009D7B20"/>
    <w:rsid w:val="009F5CCA"/>
    <w:rsid w:val="009F6B45"/>
    <w:rsid w:val="00A203B0"/>
    <w:rsid w:val="00A233AE"/>
    <w:rsid w:val="00A26BB0"/>
    <w:rsid w:val="00A43CE4"/>
    <w:rsid w:val="00A60245"/>
    <w:rsid w:val="00A64916"/>
    <w:rsid w:val="00A7151E"/>
    <w:rsid w:val="00A85A47"/>
    <w:rsid w:val="00A953C2"/>
    <w:rsid w:val="00A963EB"/>
    <w:rsid w:val="00AC3D39"/>
    <w:rsid w:val="00AC59FC"/>
    <w:rsid w:val="00B02E94"/>
    <w:rsid w:val="00B06444"/>
    <w:rsid w:val="00B164BC"/>
    <w:rsid w:val="00B258C3"/>
    <w:rsid w:val="00B80F3C"/>
    <w:rsid w:val="00B828F2"/>
    <w:rsid w:val="00B90EDC"/>
    <w:rsid w:val="00BD13AA"/>
    <w:rsid w:val="00BD58A0"/>
    <w:rsid w:val="00BD7C40"/>
    <w:rsid w:val="00BE0D90"/>
    <w:rsid w:val="00BF2105"/>
    <w:rsid w:val="00BF2F70"/>
    <w:rsid w:val="00BF48C2"/>
    <w:rsid w:val="00C02453"/>
    <w:rsid w:val="00C0264A"/>
    <w:rsid w:val="00C078AF"/>
    <w:rsid w:val="00C119FC"/>
    <w:rsid w:val="00C17FAF"/>
    <w:rsid w:val="00C20F5B"/>
    <w:rsid w:val="00C214B2"/>
    <w:rsid w:val="00C53568"/>
    <w:rsid w:val="00C56A25"/>
    <w:rsid w:val="00C76931"/>
    <w:rsid w:val="00C87F59"/>
    <w:rsid w:val="00C96714"/>
    <w:rsid w:val="00CB5124"/>
    <w:rsid w:val="00CB5CD9"/>
    <w:rsid w:val="00CC2F5B"/>
    <w:rsid w:val="00CC411B"/>
    <w:rsid w:val="00CE01AB"/>
    <w:rsid w:val="00CE2C3D"/>
    <w:rsid w:val="00CF13A5"/>
    <w:rsid w:val="00CF4F40"/>
    <w:rsid w:val="00D026CD"/>
    <w:rsid w:val="00D11F01"/>
    <w:rsid w:val="00D21016"/>
    <w:rsid w:val="00D22FF6"/>
    <w:rsid w:val="00D56BA0"/>
    <w:rsid w:val="00D742EE"/>
    <w:rsid w:val="00D83F8D"/>
    <w:rsid w:val="00D8565F"/>
    <w:rsid w:val="00DC520A"/>
    <w:rsid w:val="00DD3026"/>
    <w:rsid w:val="00DE33BA"/>
    <w:rsid w:val="00DE5F53"/>
    <w:rsid w:val="00E07848"/>
    <w:rsid w:val="00E13BAE"/>
    <w:rsid w:val="00E2369B"/>
    <w:rsid w:val="00E32702"/>
    <w:rsid w:val="00E44177"/>
    <w:rsid w:val="00E57591"/>
    <w:rsid w:val="00EA2308"/>
    <w:rsid w:val="00EB2832"/>
    <w:rsid w:val="00ED04B4"/>
    <w:rsid w:val="00ED2D84"/>
    <w:rsid w:val="00EE631D"/>
    <w:rsid w:val="00F01002"/>
    <w:rsid w:val="00F512A7"/>
    <w:rsid w:val="00F61DA1"/>
    <w:rsid w:val="00F94A64"/>
    <w:rsid w:val="00F95829"/>
    <w:rsid w:val="00FA2989"/>
    <w:rsid w:val="00FB0ADE"/>
    <w:rsid w:val="00FC74FC"/>
    <w:rsid w:val="00FD3540"/>
    <w:rsid w:val="00FE1A11"/>
    <w:rsid w:val="00FE2647"/>
    <w:rsid w:val="00FF7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17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177"/>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29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Submission DR498 - Michelle Letho - Childcare and Early Childhood Learning - Public inquiry</vt:lpstr>
    </vt:vector>
  </TitlesOfParts>
  <Company>Michelle Letho</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DR498 - Michelle Letho - Childcare and Early Childhood Learning - Public inquiry</dc:title>
  <dc:creator>Michelle Letho</dc:creator>
  <cp:lastModifiedBy>Productivity Commission</cp:lastModifiedBy>
  <cp:revision>2</cp:revision>
  <dcterms:created xsi:type="dcterms:W3CDTF">2014-08-27T03:08:00Z</dcterms:created>
  <dcterms:modified xsi:type="dcterms:W3CDTF">2014-08-27T03:08:00Z</dcterms:modified>
</cp:coreProperties>
</file>