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0E" w:rsidRPr="00A2518D" w:rsidRDefault="0043430E" w:rsidP="00A2518D">
      <w:pPr>
        <w:pStyle w:val="Heading2"/>
      </w:pPr>
      <w:r w:rsidRPr="00A2518D">
        <w:t xml:space="preserve">Errata </w:t>
      </w:r>
      <w:r w:rsidR="00305607" w:rsidRPr="00A2518D">
        <w:t>—</w:t>
      </w:r>
      <w:r w:rsidRPr="00A2518D">
        <w:t xml:space="preserve"> Report on Government Services 201</w:t>
      </w:r>
      <w:r w:rsidR="00D125BC">
        <w:t>6</w:t>
      </w:r>
    </w:p>
    <w:p w:rsidR="00D8130E" w:rsidRDefault="0043430E" w:rsidP="0043430E">
      <w:pPr>
        <w:pStyle w:val="BodyText"/>
      </w:pPr>
      <w:r>
        <w:t>The followin</w:t>
      </w:r>
      <w:r w:rsidR="00435354">
        <w:t>g amendment</w:t>
      </w:r>
      <w:r w:rsidR="00D125BC">
        <w:t xml:space="preserve">s were </w:t>
      </w:r>
      <w:r w:rsidR="00435354">
        <w:t>made to the 201</w:t>
      </w:r>
      <w:r w:rsidR="00D125BC">
        <w:t>6</w:t>
      </w:r>
      <w:r>
        <w:t xml:space="preserve"> Report since </w:t>
      </w:r>
      <w:r w:rsidR="00D125BC">
        <w:t>an earlier version.</w:t>
      </w:r>
    </w:p>
    <w:p w:rsidR="00B97A34" w:rsidRDefault="00BC08E3" w:rsidP="0056777C">
      <w:pPr>
        <w:pStyle w:val="Heading3"/>
      </w:pPr>
      <w:r>
        <w:t xml:space="preserve">Chapter </w:t>
      </w:r>
      <w:r w:rsidR="00D125BC">
        <w:t xml:space="preserve">9 </w:t>
      </w:r>
      <w:r w:rsidR="00435354">
        <w:t xml:space="preserve"> — </w:t>
      </w:r>
      <w:bookmarkStart w:id="0" w:name="begin"/>
      <w:bookmarkStart w:id="1" w:name="_GoBack"/>
      <w:bookmarkEnd w:id="0"/>
      <w:bookmarkEnd w:id="1"/>
      <w:r w:rsidR="00D125BC">
        <w:t>Fire and ambulance services</w:t>
      </w:r>
    </w:p>
    <w:p w:rsidR="00C422D4" w:rsidRDefault="00C422D4" w:rsidP="002436D0">
      <w:pPr>
        <w:pStyle w:val="BodyText"/>
      </w:pPr>
      <w:r>
        <w:t>The following data for 201</w:t>
      </w:r>
      <w:r w:rsidR="00D125BC">
        <w:t>4</w:t>
      </w:r>
      <w:r>
        <w:t>-1</w:t>
      </w:r>
      <w:r w:rsidR="00D125BC">
        <w:t>5</w:t>
      </w:r>
      <w:r>
        <w:t xml:space="preserve"> have changed:</w:t>
      </w:r>
    </w:p>
    <w:p w:rsidR="00044ADA" w:rsidRDefault="00044ADA" w:rsidP="00C422D4">
      <w:pPr>
        <w:pStyle w:val="ListBullet"/>
      </w:pPr>
      <w:r>
        <w:t>number of ‘other fires’ for Victoria and Australia</w:t>
      </w:r>
    </w:p>
    <w:p w:rsidR="00044ADA" w:rsidRDefault="00044ADA" w:rsidP="00C422D4">
      <w:pPr>
        <w:pStyle w:val="ListBullet"/>
      </w:pPr>
      <w:r>
        <w:t>number of ‘total fires’ for Victoria and Australia</w:t>
      </w:r>
    </w:p>
    <w:p w:rsidR="00044ADA" w:rsidRDefault="00044ADA" w:rsidP="00C422D4">
      <w:pPr>
        <w:pStyle w:val="ListBullet"/>
      </w:pPr>
      <w:r>
        <w:t>number of ‘total fires, other emergencies and incidents’ for Victoria and Australia</w:t>
      </w:r>
    </w:p>
    <w:p w:rsidR="00044ADA" w:rsidRDefault="00044ADA" w:rsidP="00C422D4">
      <w:pPr>
        <w:pStyle w:val="ListBullet"/>
      </w:pPr>
      <w:r>
        <w:t>‘total fires incidents per 100 000 people’ for Victoria and Australia</w:t>
      </w:r>
    </w:p>
    <w:p w:rsidR="005C310B" w:rsidRDefault="00044ADA" w:rsidP="00C422D4">
      <w:pPr>
        <w:pStyle w:val="ListBullet"/>
      </w:pPr>
      <w:r>
        <w:t xml:space="preserve">‘other fire incidents per 100 000 people’ for </w:t>
      </w:r>
      <w:r w:rsidR="005C310B">
        <w:t>Victoria and Australia</w:t>
      </w:r>
    </w:p>
    <w:p w:rsidR="00435354" w:rsidRDefault="00435354" w:rsidP="00435354">
      <w:pPr>
        <w:pStyle w:val="BodyText"/>
      </w:pPr>
      <w:r>
        <w:t xml:space="preserve">The revised </w:t>
      </w:r>
      <w:r w:rsidR="00B97A34">
        <w:t>chapter text and</w:t>
      </w:r>
      <w:r>
        <w:t xml:space="preserve"> </w:t>
      </w:r>
      <w:r w:rsidR="00BC08E3">
        <w:t>table</w:t>
      </w:r>
      <w:r w:rsidR="00AB5FF1">
        <w:t>s</w:t>
      </w:r>
      <w:r>
        <w:t xml:space="preserve"> are reproduced below.</w:t>
      </w:r>
    </w:p>
    <w:p w:rsidR="00AB5FF1" w:rsidRDefault="00AB5FF1" w:rsidP="00AB5FF1">
      <w:pPr>
        <w:pStyle w:val="Heading4"/>
      </w:pPr>
      <w:r w:rsidRPr="00AB5FF1">
        <w:t xml:space="preserve">Amended </w:t>
      </w:r>
      <w:r w:rsidR="00FA5903">
        <w:t xml:space="preserve">data </w:t>
      </w:r>
      <w:r w:rsidR="005C310B">
        <w:t>on page 9.4</w:t>
      </w:r>
    </w:p>
    <w:p w:rsidR="005C310B" w:rsidRPr="00B23F85" w:rsidRDefault="005C310B" w:rsidP="005C310B">
      <w:pPr>
        <w:pStyle w:val="Heading3"/>
      </w:pPr>
      <w:r w:rsidRPr="00D364D0">
        <w:t>Demand for</w:t>
      </w:r>
      <w:r>
        <w:t xml:space="preserve"> fire service organisation services </w:t>
      </w:r>
    </w:p>
    <w:p w:rsidR="005C310B" w:rsidRPr="00984AC3" w:rsidRDefault="005C310B" w:rsidP="005C310B">
      <w:pPr>
        <w:pStyle w:val="BodyText"/>
        <w:rPr>
          <w:color w:val="000000" w:themeColor="text1"/>
        </w:rPr>
      </w:pPr>
      <w:r w:rsidRPr="00984AC3">
        <w:rPr>
          <w:color w:val="000000" w:themeColor="text1"/>
        </w:rPr>
        <w:t>Australian fire service organisations provide emergency response and rescue services for a range of domestic, industrial, medical, and transport fire an</w:t>
      </w:r>
      <w:r>
        <w:rPr>
          <w:color w:val="000000" w:themeColor="text1"/>
        </w:rPr>
        <w:t xml:space="preserve">d emergency events. Nationally, fire </w:t>
      </w:r>
      <w:r w:rsidRPr="00984AC3">
        <w:rPr>
          <w:color w:val="000000" w:themeColor="text1"/>
        </w:rPr>
        <w:t xml:space="preserve">service organisations attended a total of </w:t>
      </w:r>
      <w:r>
        <w:rPr>
          <w:color w:val="000000" w:themeColor="text1"/>
        </w:rPr>
        <w:t>385</w:t>
      </w:r>
      <w:r w:rsidRPr="00984AC3">
        <w:rPr>
          <w:color w:val="000000" w:themeColor="text1"/>
        </w:rPr>
        <w:t> </w:t>
      </w:r>
      <w:r>
        <w:rPr>
          <w:color w:val="000000" w:themeColor="text1"/>
        </w:rPr>
        <w:t>118</w:t>
      </w:r>
      <w:r w:rsidRPr="00984AC3">
        <w:rPr>
          <w:color w:val="000000" w:themeColor="text1"/>
        </w:rPr>
        <w:t xml:space="preserve"> emergency incidents in 2014</w:t>
      </w:r>
      <w:r w:rsidRPr="00984AC3">
        <w:rPr>
          <w:color w:val="000000" w:themeColor="text1"/>
        </w:rPr>
        <w:noBreakHyphen/>
        <w:t xml:space="preserve">15, of which </w:t>
      </w:r>
      <w:r>
        <w:rPr>
          <w:color w:val="000000" w:themeColor="text1"/>
        </w:rPr>
        <w:t>97</w:t>
      </w:r>
      <w:r w:rsidRPr="00984AC3">
        <w:rPr>
          <w:color w:val="000000" w:themeColor="text1"/>
        </w:rPr>
        <w:t> </w:t>
      </w:r>
      <w:r>
        <w:rPr>
          <w:color w:val="000000" w:themeColor="text1"/>
        </w:rPr>
        <w:t>545</w:t>
      </w:r>
      <w:r w:rsidRPr="00984AC3">
        <w:rPr>
          <w:color w:val="000000" w:themeColor="text1"/>
        </w:rPr>
        <w:t xml:space="preserve"> were fire event</w:t>
      </w:r>
      <w:r>
        <w:rPr>
          <w:color w:val="000000" w:themeColor="text1"/>
        </w:rPr>
        <w:t xml:space="preserve">s </w:t>
      </w:r>
      <w:r w:rsidRPr="00984AC3">
        <w:rPr>
          <w:color w:val="000000" w:themeColor="text1"/>
        </w:rPr>
        <w:t>(table </w:t>
      </w:r>
      <w:proofErr w:type="spellStart"/>
      <w:r w:rsidRPr="00984AC3">
        <w:rPr>
          <w:color w:val="000000" w:themeColor="text1"/>
        </w:rPr>
        <w:t>9A.13</w:t>
      </w:r>
      <w:proofErr w:type="spellEnd"/>
      <w:r>
        <w:rPr>
          <w:color w:val="000000" w:themeColor="text1"/>
        </w:rPr>
        <w:t>).</w:t>
      </w:r>
    </w:p>
    <w:p w:rsidR="00D06B88" w:rsidRDefault="00435354" w:rsidP="00FF1A93">
      <w:pPr>
        <w:pStyle w:val="Heading4"/>
      </w:pPr>
      <w:r w:rsidRPr="009735A2">
        <w:t xml:space="preserve">Amended </w:t>
      </w:r>
      <w:r w:rsidR="00D61165">
        <w:t xml:space="preserve">text </w:t>
      </w:r>
      <w:r w:rsidR="005C310B">
        <w:t xml:space="preserve">and figure </w:t>
      </w:r>
      <w:r w:rsidR="00D61165">
        <w:t xml:space="preserve">on </w:t>
      </w:r>
      <w:r w:rsidR="00FF1A93" w:rsidRPr="009735A2">
        <w:t xml:space="preserve">page </w:t>
      </w:r>
      <w:r w:rsidR="005C310B">
        <w:t>9.7</w:t>
      </w:r>
    </w:p>
    <w:p w:rsidR="005C310B" w:rsidRPr="001C3EED" w:rsidRDefault="005C310B" w:rsidP="005C310B">
      <w:pPr>
        <w:pStyle w:val="BodyText"/>
      </w:pPr>
      <w:r w:rsidRPr="001C3EED">
        <w:t>Nationally in 2014</w:t>
      </w:r>
      <w:r w:rsidRPr="001C3EED">
        <w:noBreakHyphen/>
        <w:t xml:space="preserve">15, fire service organisations attended </w:t>
      </w:r>
      <w:r>
        <w:t>413</w:t>
      </w:r>
      <w:r w:rsidRPr="001C3EED">
        <w:t xml:space="preserve"> fire incidents per 100 000 people, a decrease from 43</w:t>
      </w:r>
      <w:r>
        <w:t>8</w:t>
      </w:r>
      <w:r w:rsidRPr="001C3EED">
        <w:t xml:space="preserve"> fire incidents per 100 000 people in 2013</w:t>
      </w:r>
      <w:r w:rsidRPr="001C3EED">
        <w:noBreakHyphen/>
        <w:t>14 (figure 9.2).</w:t>
      </w:r>
    </w:p>
    <w:p w:rsidR="005C310B" w:rsidRDefault="005C310B" w:rsidP="005C310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5C310B" w:rsidTr="00C97AD9">
        <w:tc>
          <w:tcPr>
            <w:tcW w:w="8771" w:type="dxa"/>
            <w:tcBorders>
              <w:top w:val="single" w:sz="6" w:space="0" w:color="78A22F"/>
              <w:left w:val="nil"/>
              <w:bottom w:val="nil"/>
              <w:right w:val="nil"/>
            </w:tcBorders>
            <w:shd w:val="clear" w:color="auto" w:fill="auto"/>
          </w:tcPr>
          <w:p w:rsidR="005C310B" w:rsidRPr="00176D3F" w:rsidRDefault="005C310B" w:rsidP="00C97AD9">
            <w:pPr>
              <w:pStyle w:val="FigureTitle"/>
            </w:pPr>
            <w:r w:rsidRPr="00784A05">
              <w:rPr>
                <w:b w:val="0"/>
              </w:rPr>
              <w:t xml:space="preserve">Figure </w:t>
            </w:r>
            <w:r>
              <w:rPr>
                <w:b w:val="0"/>
              </w:rPr>
              <w:t>9.</w:t>
            </w:r>
            <w:r>
              <w:rPr>
                <w:b w:val="0"/>
                <w:noProof/>
              </w:rPr>
              <w:t>2</w:t>
            </w:r>
            <w:r>
              <w:tab/>
            </w:r>
            <w:r w:rsidRPr="002429C1">
              <w:t xml:space="preserve">Fire incidents </w:t>
            </w:r>
            <w:r>
              <w:t xml:space="preserve">that </w:t>
            </w:r>
            <w:r w:rsidRPr="002429C1">
              <w:t xml:space="preserve">fire service organisations </w:t>
            </w:r>
            <w:r>
              <w:t xml:space="preserve">attended, </w:t>
            </w:r>
            <w:r w:rsidRPr="002429C1">
              <w:t>per 100 000 people</w:t>
            </w:r>
            <w:r>
              <w:rPr>
                <w:rStyle w:val="NoteLabel"/>
                <w:b/>
              </w:rPr>
              <w:t>a</w:t>
            </w:r>
          </w:p>
        </w:tc>
      </w:tr>
      <w:tr w:rsidR="005C310B" w:rsidTr="00C97AD9">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04"/>
            </w:tblGrid>
            <w:tr w:rsidR="005C310B" w:rsidTr="00C97AD9">
              <w:trPr>
                <w:jc w:val="center"/>
              </w:trPr>
              <w:tc>
                <w:tcPr>
                  <w:tcW w:w="5000" w:type="pct"/>
                  <w:tcBorders>
                    <w:top w:val="nil"/>
                    <w:bottom w:val="nil"/>
                  </w:tcBorders>
                </w:tcPr>
                <w:p w:rsidR="005C310B" w:rsidRDefault="005C310B" w:rsidP="00C97AD9">
                  <w:pPr>
                    <w:pStyle w:val="Figure"/>
                    <w:spacing w:before="60" w:after="60"/>
                  </w:pPr>
                  <w:r>
                    <w:rPr>
                      <w:noProof/>
                    </w:rPr>
                    <w:drawing>
                      <wp:inline distT="0" distB="0" distL="0" distR="0" wp14:anchorId="2304469D" wp14:editId="7615ACB4">
                        <wp:extent cx="5391150" cy="2686050"/>
                        <wp:effectExtent l="0" t="0" r="0" b="0"/>
                        <wp:docPr id="4" name="Picture 4" descr="Figure 9.2 Fire incidents that fire service organisations attended, per 100 000 peopl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2686050"/>
                                </a:xfrm>
                                <a:prstGeom prst="rect">
                                  <a:avLst/>
                                </a:prstGeom>
                                <a:noFill/>
                                <a:ln>
                                  <a:noFill/>
                                </a:ln>
                              </pic:spPr>
                            </pic:pic>
                          </a:graphicData>
                        </a:graphic>
                      </wp:inline>
                    </w:drawing>
                  </w:r>
                </w:p>
              </w:tc>
            </w:tr>
          </w:tbl>
          <w:p w:rsidR="005C310B" w:rsidRDefault="005C310B" w:rsidP="00C97AD9">
            <w:pPr>
              <w:pStyle w:val="Figure"/>
            </w:pPr>
          </w:p>
        </w:tc>
      </w:tr>
      <w:tr w:rsidR="005C310B" w:rsidRPr="00176D3F" w:rsidTr="00C97AD9">
        <w:tc>
          <w:tcPr>
            <w:tcW w:w="8771" w:type="dxa"/>
            <w:tcBorders>
              <w:top w:val="nil"/>
              <w:left w:val="nil"/>
              <w:bottom w:val="nil"/>
              <w:right w:val="nil"/>
            </w:tcBorders>
            <w:shd w:val="clear" w:color="auto" w:fill="auto"/>
          </w:tcPr>
          <w:p w:rsidR="005C310B" w:rsidRPr="00176D3F" w:rsidRDefault="005C310B" w:rsidP="00C97AD9">
            <w:pPr>
              <w:pStyle w:val="Note"/>
            </w:pPr>
            <w:r>
              <w:rPr>
                <w:rStyle w:val="NoteLabel"/>
              </w:rPr>
              <w:t>a</w:t>
            </w:r>
            <w:r>
              <w:t xml:space="preserve"> See box 9.2 and table </w:t>
            </w:r>
            <w:proofErr w:type="spellStart"/>
            <w:r>
              <w:t>9A.14</w:t>
            </w:r>
            <w:proofErr w:type="spellEnd"/>
            <w:r>
              <w:t xml:space="preserve"> for </w:t>
            </w:r>
            <w:r w:rsidRPr="00327D09">
              <w:t>detailed definitions, footnotes and caveats</w:t>
            </w:r>
            <w:r>
              <w:t>.</w:t>
            </w:r>
          </w:p>
        </w:tc>
      </w:tr>
      <w:tr w:rsidR="005C310B" w:rsidRPr="00176D3F" w:rsidTr="00C97AD9">
        <w:tc>
          <w:tcPr>
            <w:tcW w:w="8771" w:type="dxa"/>
            <w:tcBorders>
              <w:top w:val="nil"/>
              <w:left w:val="nil"/>
              <w:bottom w:val="nil"/>
              <w:right w:val="nil"/>
            </w:tcBorders>
            <w:shd w:val="clear" w:color="auto" w:fill="auto"/>
          </w:tcPr>
          <w:p w:rsidR="005C310B" w:rsidRPr="00176D3F" w:rsidRDefault="005C310B" w:rsidP="00C97AD9">
            <w:pPr>
              <w:pStyle w:val="Source"/>
            </w:pPr>
            <w:r>
              <w:rPr>
                <w:i/>
              </w:rPr>
              <w:t>Source</w:t>
            </w:r>
            <w:r w:rsidRPr="00176D3F">
              <w:t>:</w:t>
            </w:r>
            <w:r>
              <w:t xml:space="preserve"> </w:t>
            </w:r>
            <w:r w:rsidRPr="00854E63">
              <w:t>State and Territory governments (unpublished);</w:t>
            </w:r>
            <w:r>
              <w:t xml:space="preserve"> ABS (unpublished);</w:t>
            </w:r>
            <w:r w:rsidRPr="00854E63">
              <w:t xml:space="preserve"> table </w:t>
            </w:r>
            <w:proofErr w:type="spellStart"/>
            <w:r>
              <w:t>9A.14</w:t>
            </w:r>
            <w:proofErr w:type="spellEnd"/>
            <w:r w:rsidRPr="00176D3F">
              <w:t xml:space="preserve"> </w:t>
            </w:r>
          </w:p>
        </w:tc>
      </w:tr>
      <w:tr w:rsidR="005C310B" w:rsidTr="00C97AD9">
        <w:tc>
          <w:tcPr>
            <w:tcW w:w="8771" w:type="dxa"/>
            <w:tcBorders>
              <w:top w:val="nil"/>
              <w:left w:val="nil"/>
              <w:bottom w:val="single" w:sz="6" w:space="0" w:color="78A22F"/>
              <w:right w:val="nil"/>
            </w:tcBorders>
            <w:shd w:val="clear" w:color="auto" w:fill="auto"/>
          </w:tcPr>
          <w:p w:rsidR="005C310B" w:rsidRDefault="005C310B" w:rsidP="00C97AD9">
            <w:pPr>
              <w:pStyle w:val="Figurespace"/>
            </w:pPr>
          </w:p>
        </w:tc>
      </w:tr>
      <w:tr w:rsidR="005C310B" w:rsidRPr="000863A5" w:rsidTr="00C97AD9">
        <w:tc>
          <w:tcPr>
            <w:tcW w:w="8771" w:type="dxa"/>
            <w:tcBorders>
              <w:top w:val="single" w:sz="6" w:space="0" w:color="78A22F"/>
              <w:left w:val="nil"/>
              <w:bottom w:val="nil"/>
              <w:right w:val="nil"/>
            </w:tcBorders>
          </w:tcPr>
          <w:p w:rsidR="005C310B" w:rsidRPr="00626D32" w:rsidRDefault="005C310B" w:rsidP="00C97AD9">
            <w:pPr>
              <w:pStyle w:val="BoxSpaceBelow"/>
            </w:pPr>
          </w:p>
        </w:tc>
      </w:tr>
    </w:tbl>
    <w:p w:rsidR="00C422D4" w:rsidRDefault="00C422D4" w:rsidP="00C422D4">
      <w:pPr>
        <w:pStyle w:val="Heading4"/>
      </w:pPr>
      <w:r w:rsidRPr="009735A2">
        <w:t xml:space="preserve">Amended </w:t>
      </w:r>
      <w:r>
        <w:t xml:space="preserve">text </w:t>
      </w:r>
      <w:r w:rsidR="005C310B">
        <w:t>on page 9.8</w:t>
      </w:r>
    </w:p>
    <w:p w:rsidR="005C310B" w:rsidRPr="001B74A2" w:rsidRDefault="005C310B" w:rsidP="005C310B">
      <w:pPr>
        <w:pStyle w:val="Heading5"/>
      </w:pPr>
      <w:r w:rsidRPr="001B74A2">
        <w:t>Non</w:t>
      </w:r>
      <w:r w:rsidRPr="001B74A2">
        <w:noBreakHyphen/>
        <w:t>fire incidents</w:t>
      </w:r>
    </w:p>
    <w:p w:rsidR="005C310B" w:rsidRDefault="005C310B" w:rsidP="005C310B">
      <w:pPr>
        <w:pStyle w:val="BodyText"/>
        <w:rPr>
          <w:color w:val="000000" w:themeColor="text1"/>
        </w:rPr>
      </w:pPr>
      <w:r w:rsidRPr="00B83938">
        <w:rPr>
          <w:color w:val="000000" w:themeColor="text1"/>
        </w:rPr>
        <w:t>Fire service organisations provide services for a range of non</w:t>
      </w:r>
      <w:r w:rsidRPr="00B83938">
        <w:rPr>
          <w:color w:val="000000" w:themeColor="text1"/>
        </w:rPr>
        <w:noBreakHyphen/>
        <w:t>fire emergency events (</w:t>
      </w:r>
      <w:r w:rsidRPr="00984AC3">
        <w:rPr>
          <w:color w:val="000000" w:themeColor="text1"/>
        </w:rPr>
        <w:t>figure 9.3). In 2014</w:t>
      </w:r>
      <w:r w:rsidRPr="00984AC3">
        <w:rPr>
          <w:color w:val="000000" w:themeColor="text1"/>
        </w:rPr>
        <w:noBreakHyphen/>
        <w:t xml:space="preserve">15, attendance at other emergencies and incidents accounted for </w:t>
      </w:r>
      <w:r>
        <w:rPr>
          <w:color w:val="000000" w:themeColor="text1"/>
        </w:rPr>
        <w:t>43.7</w:t>
      </w:r>
      <w:r w:rsidRPr="00984AC3">
        <w:rPr>
          <w:color w:val="000000" w:themeColor="text1"/>
        </w:rPr>
        <w:t xml:space="preserve"> per cent of total incidents </w:t>
      </w:r>
      <w:r w:rsidRPr="00B83938">
        <w:rPr>
          <w:color w:val="000000" w:themeColor="text1"/>
        </w:rPr>
        <w:t>(excluding false alarms) (table </w:t>
      </w:r>
      <w:proofErr w:type="spellStart"/>
      <w:r w:rsidRPr="00B83938">
        <w:rPr>
          <w:color w:val="000000" w:themeColor="text1"/>
        </w:rPr>
        <w:t>9A.13</w:t>
      </w:r>
      <w:proofErr w:type="spellEnd"/>
      <w:r w:rsidRPr="00B83938">
        <w:rPr>
          <w:color w:val="000000" w:themeColor="text1"/>
        </w:rPr>
        <w:t>).</w:t>
      </w:r>
    </w:p>
    <w:p w:rsidR="00154780" w:rsidRDefault="00154780">
      <w:pPr>
        <w:rPr>
          <w:color w:val="000000" w:themeColor="text1"/>
          <w:szCs w:val="20"/>
        </w:rPr>
      </w:pPr>
      <w:r>
        <w:rPr>
          <w:color w:val="000000" w:themeColor="text1"/>
        </w:rPr>
        <w:br w:type="page"/>
      </w:r>
    </w:p>
    <w:p w:rsidR="00154780" w:rsidRPr="00154780" w:rsidRDefault="00154780" w:rsidP="00154780">
      <w:pPr>
        <w:pStyle w:val="Heading4"/>
      </w:pPr>
      <w:r w:rsidRPr="00154780">
        <w:lastRenderedPageBreak/>
        <w:t xml:space="preserve">Amended data in table </w:t>
      </w:r>
      <w:proofErr w:type="spellStart"/>
      <w:r w:rsidRPr="00154780">
        <w:t>9A.13</w:t>
      </w:r>
      <w:proofErr w:type="spellEnd"/>
    </w:p>
    <w:p w:rsidR="00154780" w:rsidRDefault="0070364D" w:rsidP="005C310B">
      <w:pPr>
        <w:pStyle w:val="BodyText"/>
      </w:pPr>
      <w:r w:rsidRPr="0070364D">
        <w:rPr>
          <w:noProof/>
        </w:rPr>
        <w:drawing>
          <wp:inline distT="0" distB="0" distL="0" distR="0" wp14:anchorId="44D7B465" wp14:editId="223054FE">
            <wp:extent cx="5581015" cy="7330472"/>
            <wp:effectExtent l="0" t="0" r="635" b="3810"/>
            <wp:docPr id="3" name="Picture 3" descr="Amended data in table 9A.13 Reported fires and other primary incidents attended to by fire service organisation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015" cy="7330472"/>
                    </a:xfrm>
                    <a:prstGeom prst="rect">
                      <a:avLst/>
                    </a:prstGeom>
                    <a:noFill/>
                    <a:ln>
                      <a:noFill/>
                    </a:ln>
                  </pic:spPr>
                </pic:pic>
              </a:graphicData>
            </a:graphic>
          </wp:inline>
        </w:drawing>
      </w:r>
    </w:p>
    <w:p w:rsidR="00154780" w:rsidRDefault="00154780" w:rsidP="00154780">
      <w:pPr>
        <w:pStyle w:val="Heading4"/>
      </w:pPr>
      <w:r>
        <w:lastRenderedPageBreak/>
        <w:t xml:space="preserve">Amended data in table </w:t>
      </w:r>
      <w:proofErr w:type="spellStart"/>
      <w:r>
        <w:t>9A.14</w:t>
      </w:r>
      <w:proofErr w:type="spellEnd"/>
    </w:p>
    <w:p w:rsidR="0070364D" w:rsidRDefault="0070364D" w:rsidP="0070364D">
      <w:pPr>
        <w:pStyle w:val="BodyText"/>
      </w:pPr>
      <w:r w:rsidRPr="0070364D">
        <w:rPr>
          <w:noProof/>
        </w:rPr>
        <w:drawing>
          <wp:inline distT="0" distB="0" distL="0" distR="0" wp14:anchorId="11CE9DA5" wp14:editId="3E827CF0">
            <wp:extent cx="5581015" cy="4147603"/>
            <wp:effectExtent l="0" t="0" r="635" b="0"/>
            <wp:docPr id="2" name="Picture 2" descr="Amended data in table 9A.14&#10;&#10;Fire incidents attended by fire service organisations (number per 100 000 peopl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015" cy="4147603"/>
                    </a:xfrm>
                    <a:prstGeom prst="rect">
                      <a:avLst/>
                    </a:prstGeom>
                    <a:noFill/>
                    <a:ln>
                      <a:noFill/>
                    </a:ln>
                  </pic:spPr>
                </pic:pic>
              </a:graphicData>
            </a:graphic>
          </wp:inline>
        </w:drawing>
      </w:r>
    </w:p>
    <w:p w:rsidR="00495C33" w:rsidRDefault="00495C33" w:rsidP="00495C33">
      <w:pPr>
        <w:pStyle w:val="Heading4"/>
      </w:pPr>
      <w:r w:rsidRPr="009735A2">
        <w:t xml:space="preserve">Amended </w:t>
      </w:r>
      <w:r>
        <w:t>text on page 9.61</w:t>
      </w:r>
    </w:p>
    <w:p w:rsidR="00495C33" w:rsidRDefault="00495C33" w:rsidP="00495C33">
      <w:pPr>
        <w:pStyle w:val="BodyText"/>
        <w:rPr>
          <w:color w:val="000000" w:themeColor="text1"/>
        </w:rPr>
      </w:pPr>
      <w:r w:rsidRPr="006E4BBF">
        <w:rPr>
          <w:color w:val="000000" w:themeColor="text1"/>
        </w:rPr>
        <w:t>Ambulance services aim to control pain to a comfortable level for all patients (or in selected cases aim for the abolition of pain). This may be achieved by providing out</w:t>
      </w:r>
      <w:r w:rsidRPr="006E4BBF">
        <w:rPr>
          <w:color w:val="000000" w:themeColor="text1"/>
        </w:rPr>
        <w:noBreakHyphen/>
        <w:t>of</w:t>
      </w:r>
      <w:r w:rsidRPr="006E4BBF">
        <w:rPr>
          <w:color w:val="000000" w:themeColor="text1"/>
        </w:rPr>
        <w:noBreakHyphen/>
        <w:t>hospital treatment and care to the injury or illness, the use of pain relief medications (</w:t>
      </w:r>
      <w:r w:rsidRPr="00BC610D">
        <w:rPr>
          <w:color w:val="000000" w:themeColor="text1"/>
        </w:rPr>
        <w:t>analgesics), or a combination of the two. Nationally in 2014</w:t>
      </w:r>
      <w:r w:rsidRPr="00C0508E">
        <w:rPr>
          <w:color w:val="000000" w:themeColor="text1"/>
        </w:rPr>
        <w:noBreakHyphen/>
        <w:t>15, 86.5 per </w:t>
      </w:r>
      <w:r w:rsidRPr="00BC610D">
        <w:rPr>
          <w:color w:val="000000" w:themeColor="text1"/>
        </w:rPr>
        <w:t>cent of patients who initially reported severe pain to an ambulance service (a pain score of 7 or above on the Numeric Rating Scale), reported clinically meaningful pain reduction at the end of the service (figure</w:t>
      </w:r>
      <w:r>
        <w:rPr>
          <w:color w:val="000000" w:themeColor="text1"/>
        </w:rPr>
        <w:t> </w:t>
      </w:r>
      <w:r w:rsidRPr="00BC610D">
        <w:rPr>
          <w:color w:val="000000" w:themeColor="text1"/>
        </w:rPr>
        <w:t>9.3</w:t>
      </w:r>
      <w:r>
        <w:rPr>
          <w:color w:val="000000" w:themeColor="text1"/>
        </w:rPr>
        <w:t>1</w:t>
      </w:r>
      <w:r w:rsidRPr="00BC610D">
        <w:rPr>
          <w:color w:val="000000" w:themeColor="text1"/>
        </w:rPr>
        <w:t>).</w:t>
      </w:r>
    </w:p>
    <w:p w:rsidR="00495C33" w:rsidRDefault="00495C33" w:rsidP="00495C33">
      <w:pPr>
        <w:pStyle w:val="Heading4"/>
      </w:pPr>
      <w:r w:rsidRPr="009735A2">
        <w:lastRenderedPageBreak/>
        <w:t xml:space="preserve">Amended </w:t>
      </w:r>
      <w:r>
        <w:t>figure on page 9.62</w:t>
      </w:r>
    </w:p>
    <w:p w:rsidR="00995B17" w:rsidRDefault="00995B17" w:rsidP="00995B1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995B17" w:rsidTr="00AB4A04">
        <w:tc>
          <w:tcPr>
            <w:tcW w:w="8771" w:type="dxa"/>
            <w:tcBorders>
              <w:top w:val="single" w:sz="6" w:space="0" w:color="78A22F"/>
              <w:left w:val="nil"/>
              <w:bottom w:val="nil"/>
              <w:right w:val="nil"/>
            </w:tcBorders>
            <w:shd w:val="clear" w:color="auto" w:fill="auto"/>
          </w:tcPr>
          <w:p w:rsidR="00995B17" w:rsidRPr="00176D3F" w:rsidRDefault="00995B17" w:rsidP="00AB4A04">
            <w:pPr>
              <w:pStyle w:val="FigureTitle"/>
            </w:pPr>
            <w:r w:rsidRPr="00784A05">
              <w:rPr>
                <w:b w:val="0"/>
              </w:rPr>
              <w:t xml:space="preserve">Figure </w:t>
            </w:r>
            <w:r>
              <w:rPr>
                <w:b w:val="0"/>
              </w:rPr>
              <w:t>9.</w:t>
            </w:r>
            <w:r>
              <w:rPr>
                <w:b w:val="0"/>
                <w:noProof/>
              </w:rPr>
              <w:t>31</w:t>
            </w:r>
            <w:r>
              <w:tab/>
            </w:r>
            <w:r w:rsidRPr="00C54571">
              <w:t>Patients who report a clinically meaningful pain reduction</w:t>
            </w:r>
            <w:r w:rsidRPr="00895966">
              <w:rPr>
                <w:rStyle w:val="NoteLabel"/>
                <w:b/>
              </w:rPr>
              <w:t>a</w:t>
            </w:r>
            <w:r>
              <w:rPr>
                <w:rStyle w:val="NoteLabel"/>
                <w:b/>
              </w:rPr>
              <w:t>, b</w:t>
            </w:r>
          </w:p>
        </w:tc>
      </w:tr>
      <w:tr w:rsidR="00995B17" w:rsidTr="00AB4A04">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04"/>
            </w:tblGrid>
            <w:tr w:rsidR="00995B17" w:rsidTr="00AB4A04">
              <w:trPr>
                <w:jc w:val="center"/>
              </w:trPr>
              <w:tc>
                <w:tcPr>
                  <w:tcW w:w="5000" w:type="pct"/>
                  <w:tcBorders>
                    <w:top w:val="nil"/>
                    <w:bottom w:val="nil"/>
                  </w:tcBorders>
                </w:tcPr>
                <w:p w:rsidR="00995B17" w:rsidRDefault="00556AF9" w:rsidP="00AB4A04">
                  <w:pPr>
                    <w:pStyle w:val="Figure"/>
                    <w:spacing w:before="60" w:after="60"/>
                  </w:pPr>
                  <w:r>
                    <w:rPr>
                      <w:noProof/>
                    </w:rPr>
                    <w:drawing>
                      <wp:inline distT="0" distB="0" distL="0" distR="0">
                        <wp:extent cx="5391150" cy="2686050"/>
                        <wp:effectExtent l="0" t="0" r="0" b="0"/>
                        <wp:docPr id="1" name="Picture 1" descr="Amended figure on page 9.62&#10;&#10;Figure 9.31 Patients who report a clinically meaningful pain reduction&#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2686050"/>
                                </a:xfrm>
                                <a:prstGeom prst="rect">
                                  <a:avLst/>
                                </a:prstGeom>
                                <a:noFill/>
                                <a:ln>
                                  <a:noFill/>
                                </a:ln>
                              </pic:spPr>
                            </pic:pic>
                          </a:graphicData>
                        </a:graphic>
                      </wp:inline>
                    </w:drawing>
                  </w:r>
                </w:p>
              </w:tc>
            </w:tr>
          </w:tbl>
          <w:p w:rsidR="00995B17" w:rsidRDefault="00995B17" w:rsidP="00AB4A04">
            <w:pPr>
              <w:pStyle w:val="Figure"/>
            </w:pPr>
          </w:p>
        </w:tc>
      </w:tr>
      <w:tr w:rsidR="00995B17" w:rsidRPr="00176D3F" w:rsidTr="00AB4A04">
        <w:tc>
          <w:tcPr>
            <w:tcW w:w="8771" w:type="dxa"/>
            <w:tcBorders>
              <w:top w:val="nil"/>
              <w:left w:val="nil"/>
              <w:bottom w:val="nil"/>
              <w:right w:val="nil"/>
            </w:tcBorders>
            <w:shd w:val="clear" w:color="auto" w:fill="auto"/>
          </w:tcPr>
          <w:p w:rsidR="00995B17" w:rsidRPr="00176D3F" w:rsidRDefault="00995B17" w:rsidP="00AB4A04">
            <w:pPr>
              <w:pStyle w:val="Note"/>
            </w:pPr>
            <w:r>
              <w:rPr>
                <w:rStyle w:val="NoteLabel"/>
              </w:rPr>
              <w:t>a</w:t>
            </w:r>
            <w:r>
              <w:t xml:space="preserve"> See box 9.33 and table </w:t>
            </w:r>
            <w:proofErr w:type="spellStart"/>
            <w:r>
              <w:t>9A.42</w:t>
            </w:r>
            <w:proofErr w:type="spellEnd"/>
            <w:r>
              <w:t xml:space="preserve"> for </w:t>
            </w:r>
            <w:r w:rsidRPr="00327D09">
              <w:t>detailed definitions, footnotes and caveats</w:t>
            </w:r>
            <w:r>
              <w:t xml:space="preserve">. </w:t>
            </w:r>
            <w:r w:rsidRPr="000E172D">
              <w:rPr>
                <w:rStyle w:val="NoteLabel"/>
              </w:rPr>
              <w:t>b</w:t>
            </w:r>
            <w:r>
              <w:t xml:space="preserve"> Data for the ACT and the NT were not available for 2012</w:t>
            </w:r>
            <w:r>
              <w:noBreakHyphen/>
              <w:t xml:space="preserve">13 and for the NT in 2013-14. </w:t>
            </w:r>
            <w:r w:rsidRPr="00C0508E">
              <w:t xml:space="preserve">Total excludes </w:t>
            </w:r>
            <w:r>
              <w:t>the ACT and NT in 2012-13 and the NT in 2012-13 and 2013-14 and a national total is not reported.</w:t>
            </w:r>
          </w:p>
        </w:tc>
      </w:tr>
      <w:tr w:rsidR="00995B17" w:rsidRPr="00176D3F" w:rsidTr="00AB4A04">
        <w:tc>
          <w:tcPr>
            <w:tcW w:w="8771" w:type="dxa"/>
            <w:tcBorders>
              <w:top w:val="nil"/>
              <w:left w:val="nil"/>
              <w:bottom w:val="nil"/>
              <w:right w:val="nil"/>
            </w:tcBorders>
            <w:shd w:val="clear" w:color="auto" w:fill="auto"/>
          </w:tcPr>
          <w:p w:rsidR="00995B17" w:rsidRPr="00176D3F" w:rsidRDefault="00995B17" w:rsidP="00AB4A04">
            <w:pPr>
              <w:pStyle w:val="Source"/>
            </w:pPr>
            <w:r>
              <w:rPr>
                <w:i/>
              </w:rPr>
              <w:t>S</w:t>
            </w:r>
            <w:r w:rsidRPr="00784A05">
              <w:rPr>
                <w:i/>
              </w:rPr>
              <w:t>ource</w:t>
            </w:r>
            <w:r w:rsidRPr="00176D3F">
              <w:t xml:space="preserve">: </w:t>
            </w:r>
            <w:r w:rsidRPr="00C47E65">
              <w:t>State and Territory governments (unpublished); table</w:t>
            </w:r>
            <w:r>
              <w:t> </w:t>
            </w:r>
            <w:proofErr w:type="spellStart"/>
            <w:r w:rsidRPr="00C47E65">
              <w:t>9A.42</w:t>
            </w:r>
            <w:proofErr w:type="spellEnd"/>
            <w:r w:rsidRPr="00C47E65">
              <w:t>.</w:t>
            </w:r>
          </w:p>
        </w:tc>
      </w:tr>
      <w:tr w:rsidR="00995B17" w:rsidTr="00AB4A04">
        <w:tc>
          <w:tcPr>
            <w:tcW w:w="8771" w:type="dxa"/>
            <w:tcBorders>
              <w:top w:val="nil"/>
              <w:left w:val="nil"/>
              <w:bottom w:val="single" w:sz="6" w:space="0" w:color="78A22F"/>
              <w:right w:val="nil"/>
            </w:tcBorders>
            <w:shd w:val="clear" w:color="auto" w:fill="auto"/>
          </w:tcPr>
          <w:p w:rsidR="00995B17" w:rsidRDefault="00995B17" w:rsidP="00AB4A04">
            <w:pPr>
              <w:pStyle w:val="Figurespace"/>
            </w:pPr>
          </w:p>
        </w:tc>
      </w:tr>
      <w:tr w:rsidR="00995B17" w:rsidRPr="000863A5" w:rsidTr="00AB4A04">
        <w:tc>
          <w:tcPr>
            <w:tcW w:w="8771" w:type="dxa"/>
            <w:tcBorders>
              <w:top w:val="single" w:sz="6" w:space="0" w:color="78A22F"/>
              <w:left w:val="nil"/>
              <w:bottom w:val="nil"/>
              <w:right w:val="nil"/>
            </w:tcBorders>
          </w:tcPr>
          <w:p w:rsidR="00995B17" w:rsidRPr="00626D32" w:rsidRDefault="00995B17" w:rsidP="00AB4A04">
            <w:pPr>
              <w:pStyle w:val="BoxSpaceBelow"/>
            </w:pPr>
          </w:p>
        </w:tc>
      </w:tr>
    </w:tbl>
    <w:p w:rsidR="00995B17" w:rsidRPr="00995B17" w:rsidRDefault="00995B17" w:rsidP="00995B17">
      <w:pPr>
        <w:pStyle w:val="BodyText"/>
        <w:spacing w:before="120"/>
      </w:pPr>
    </w:p>
    <w:sectPr w:rsidR="00995B17" w:rsidRPr="00995B17" w:rsidSect="00031B70">
      <w:headerReference w:type="even" r:id="rId12"/>
      <w:headerReference w:type="default" r:id="rId13"/>
      <w:footerReference w:type="even" r:id="rId14"/>
      <w:footerReference w:type="default" r:id="rId15"/>
      <w:headerReference w:type="first" r:id="rId16"/>
      <w:footerReference w:type="first" r:id="rId17"/>
      <w:pgSz w:w="11907" w:h="16840" w:code="9"/>
      <w:pgMar w:top="1984" w:right="1304" w:bottom="1247" w:left="1814" w:header="1701" w:footer="397" w:gutter="0"/>
      <w:pgNumType w:start="1" w:chapSep="period"/>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01A" w:rsidRDefault="0090201A">
      <w:r>
        <w:separator/>
      </w:r>
    </w:p>
  </w:endnote>
  <w:endnote w:type="continuationSeparator" w:id="0">
    <w:p w:rsidR="0090201A" w:rsidRDefault="0090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554"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7767"/>
      <w:gridCol w:w="510"/>
    </w:tblGrid>
    <w:tr w:rsidR="00031B70" w:rsidTr="00031B70">
      <w:trPr>
        <w:trHeight w:hRule="exact" w:val="567"/>
      </w:trPr>
      <w:tc>
        <w:tcPr>
          <w:tcW w:w="510" w:type="dxa"/>
        </w:tcPr>
        <w:p w:rsidR="00031B70" w:rsidRPr="00A24443" w:rsidRDefault="00031B70"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w:t>
          </w:r>
          <w:r w:rsidRPr="00A24443">
            <w:rPr>
              <w:rStyle w:val="PageNumber"/>
              <w:caps w:val="0"/>
            </w:rPr>
            <w:fldChar w:fldCharType="end"/>
          </w:r>
        </w:p>
      </w:tc>
      <w:tc>
        <w:tcPr>
          <w:tcW w:w="7767" w:type="dxa"/>
        </w:tcPr>
        <w:p w:rsidR="00031B70" w:rsidRPr="00BA5B14" w:rsidRDefault="00031B70" w:rsidP="00031B70">
          <w:pPr>
            <w:pStyle w:val="Footer"/>
            <w:rPr>
              <w:rFonts w:cs="Arial"/>
            </w:rPr>
          </w:pPr>
          <w:r>
            <w:rPr>
              <w:rFonts w:cs="Arial"/>
            </w:rPr>
            <w:t>Report on Government Services 2016</w:t>
          </w:r>
        </w:p>
      </w:tc>
      <w:tc>
        <w:tcPr>
          <w:tcW w:w="7767" w:type="dxa"/>
        </w:tcPr>
        <w:p w:rsidR="00031B70" w:rsidRPr="0013739A" w:rsidRDefault="00031B70"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end"/>
          </w:r>
          <w:bookmarkStart w:id="2" w:name="DraftReportEven"/>
          <w:bookmarkEnd w:id="2"/>
        </w:p>
      </w:tc>
      <w:tc>
        <w:tcPr>
          <w:tcW w:w="510" w:type="dxa"/>
        </w:tcPr>
        <w:p w:rsidR="00031B70" w:rsidRDefault="00031B70" w:rsidP="0019293B">
          <w:pPr>
            <w:pStyle w:val="Footer"/>
          </w:pPr>
        </w:p>
      </w:tc>
    </w:tr>
  </w:tbl>
  <w:p w:rsidR="00031B70" w:rsidRDefault="00031B70" w:rsidP="0019293B">
    <w:pPr>
      <w:pStyle w:val="FooterEnd"/>
    </w:pPr>
  </w:p>
  <w:p w:rsidR="0090201A" w:rsidRDefault="0090201A"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8277"/>
      <w:gridCol w:w="510"/>
    </w:tblGrid>
    <w:tr w:rsidR="00031B70" w:rsidTr="003D274F">
      <w:trPr>
        <w:trHeight w:hRule="exact" w:val="567"/>
      </w:trPr>
      <w:tc>
        <w:tcPr>
          <w:tcW w:w="8277" w:type="dxa"/>
        </w:tcPr>
        <w:p w:rsidR="00031B70" w:rsidRPr="00BA5B14" w:rsidRDefault="00031B70" w:rsidP="00031B70">
          <w:pPr>
            <w:pStyle w:val="Footer"/>
            <w:jc w:val="right"/>
            <w:rPr>
              <w:rFonts w:cs="Arial"/>
            </w:rPr>
          </w:pPr>
          <w:r>
            <w:rPr>
              <w:rFonts w:cs="Arial"/>
            </w:rPr>
            <w:t xml:space="preserve">Errata Chapter 9 - Emergency management - Volume D </w:t>
          </w:r>
        </w:p>
      </w:tc>
      <w:tc>
        <w:tcPr>
          <w:tcW w:w="510" w:type="dxa"/>
        </w:tcPr>
        <w:p w:rsidR="00031B70" w:rsidRPr="00A24443" w:rsidRDefault="00031B7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w:t>
          </w:r>
          <w:r w:rsidRPr="00A24443">
            <w:rPr>
              <w:rStyle w:val="PageNumber"/>
              <w:caps w:val="0"/>
            </w:rPr>
            <w:fldChar w:fldCharType="end"/>
          </w:r>
        </w:p>
      </w:tc>
    </w:tr>
  </w:tbl>
  <w:p w:rsidR="00031B70" w:rsidRDefault="00031B70">
    <w:pPr>
      <w:pStyle w:val="FooterEnd"/>
    </w:pPr>
  </w:p>
  <w:p w:rsidR="0090201A" w:rsidRDefault="0090201A">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521"/>
      <w:gridCol w:w="1757"/>
      <w:gridCol w:w="510"/>
    </w:tblGrid>
    <w:tr w:rsidR="0090201A" w:rsidTr="007529F9">
      <w:trPr>
        <w:trHeight w:hRule="exact" w:val="740"/>
      </w:trPr>
      <w:tc>
        <w:tcPr>
          <w:tcW w:w="6521" w:type="dxa"/>
        </w:tcPr>
        <w:p w:rsidR="0090201A" w:rsidRDefault="0090201A" w:rsidP="007529F9">
          <w:pPr>
            <w:pStyle w:val="Footer"/>
            <w:ind w:right="360" w:firstLine="360"/>
          </w:pPr>
        </w:p>
      </w:tc>
      <w:tc>
        <w:tcPr>
          <w:tcW w:w="1757" w:type="dxa"/>
          <w:tcBorders>
            <w:top w:val="single" w:sz="6" w:space="0" w:color="auto"/>
          </w:tcBorders>
        </w:tcPr>
        <w:p w:rsidR="0090201A" w:rsidRDefault="0090201A" w:rsidP="00C14EE9">
          <w:pPr>
            <w:pStyle w:val="Footer"/>
          </w:pPr>
          <w:r>
            <w:t>ERRATA – REPORT ON GOVERNMENT SERVICES 2013</w:t>
          </w:r>
        </w:p>
      </w:tc>
      <w:tc>
        <w:tcPr>
          <w:tcW w:w="510" w:type="dxa"/>
          <w:tcBorders>
            <w:top w:val="single" w:sz="6" w:space="0" w:color="auto"/>
          </w:tcBorders>
        </w:tcPr>
        <w:p w:rsidR="0090201A" w:rsidRDefault="0090201A" w:rsidP="007529F9">
          <w:pPr>
            <w:pStyle w:val="Footer"/>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c>
    </w:tr>
  </w:tbl>
  <w:p w:rsidR="0090201A" w:rsidRDefault="00902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01A" w:rsidRDefault="0090201A">
      <w:r>
        <w:separator/>
      </w:r>
    </w:p>
  </w:footnote>
  <w:footnote w:type="continuationSeparator" w:id="0">
    <w:p w:rsidR="0090201A" w:rsidRDefault="00902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0201A" w:rsidTr="0019293B">
      <w:tc>
        <w:tcPr>
          <w:tcW w:w="2155" w:type="dxa"/>
          <w:tcBorders>
            <w:top w:val="single" w:sz="24" w:space="0" w:color="auto"/>
          </w:tcBorders>
        </w:tcPr>
        <w:p w:rsidR="0090201A" w:rsidRDefault="0090201A" w:rsidP="0019293B">
          <w:pPr>
            <w:pStyle w:val="HeaderEven"/>
          </w:pPr>
        </w:p>
      </w:tc>
      <w:tc>
        <w:tcPr>
          <w:tcW w:w="6634" w:type="dxa"/>
          <w:tcBorders>
            <w:top w:val="single" w:sz="6" w:space="0" w:color="auto"/>
          </w:tcBorders>
        </w:tcPr>
        <w:p w:rsidR="0090201A" w:rsidRDefault="0090201A" w:rsidP="00C14EE9">
          <w:pPr>
            <w:pStyle w:val="Header"/>
          </w:pPr>
        </w:p>
      </w:tc>
    </w:tr>
  </w:tbl>
  <w:p w:rsidR="0090201A" w:rsidRDefault="0090201A"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0201A" w:rsidTr="00E669E2">
      <w:tc>
        <w:tcPr>
          <w:tcW w:w="6634" w:type="dxa"/>
          <w:tcBorders>
            <w:top w:val="single" w:sz="6" w:space="0" w:color="auto"/>
          </w:tcBorders>
        </w:tcPr>
        <w:p w:rsidR="0090201A" w:rsidRDefault="0090201A" w:rsidP="00C14EE9">
          <w:pPr>
            <w:pStyle w:val="Header"/>
          </w:pPr>
        </w:p>
      </w:tc>
      <w:tc>
        <w:tcPr>
          <w:tcW w:w="2155" w:type="dxa"/>
          <w:tcBorders>
            <w:top w:val="single" w:sz="24" w:space="0" w:color="auto"/>
          </w:tcBorders>
        </w:tcPr>
        <w:p w:rsidR="0090201A" w:rsidRDefault="0090201A" w:rsidP="00E669E2">
          <w:pPr>
            <w:pStyle w:val="HeaderOdd"/>
          </w:pPr>
        </w:p>
      </w:tc>
    </w:tr>
  </w:tbl>
  <w:p w:rsidR="0090201A" w:rsidRDefault="0090201A"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0201A" w:rsidTr="007F3984">
      <w:tc>
        <w:tcPr>
          <w:tcW w:w="6634" w:type="dxa"/>
          <w:tcBorders>
            <w:top w:val="single" w:sz="6" w:space="0" w:color="auto"/>
          </w:tcBorders>
        </w:tcPr>
        <w:p w:rsidR="0090201A" w:rsidRDefault="0090201A" w:rsidP="007F3984">
          <w:pPr>
            <w:pStyle w:val="HeaderOdd"/>
          </w:pPr>
        </w:p>
      </w:tc>
      <w:tc>
        <w:tcPr>
          <w:tcW w:w="2155" w:type="dxa"/>
          <w:tcBorders>
            <w:top w:val="single" w:sz="24" w:space="0" w:color="auto"/>
          </w:tcBorders>
        </w:tcPr>
        <w:p w:rsidR="0090201A" w:rsidRDefault="0090201A" w:rsidP="007F3984">
          <w:pPr>
            <w:pStyle w:val="HeaderOdd"/>
          </w:pPr>
        </w:p>
      </w:tc>
    </w:tr>
  </w:tbl>
  <w:p w:rsidR="0090201A" w:rsidRPr="007F3984" w:rsidRDefault="0090201A" w:rsidP="007F3984">
    <w:pPr>
      <w:pStyle w:val="Header"/>
      <w:spacing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4"/>
  </w:num>
  <w:num w:numId="3">
    <w:abstractNumId w:val="19"/>
  </w:num>
  <w:num w:numId="4">
    <w:abstractNumId w:val="2"/>
  </w:num>
  <w:num w:numId="5">
    <w:abstractNumId w:val="13"/>
  </w:num>
  <w:num w:numId="6">
    <w:abstractNumId w:val="3"/>
  </w:num>
  <w:num w:numId="7">
    <w:abstractNumId w:val="18"/>
  </w:num>
  <w:num w:numId="8">
    <w:abstractNumId w:val="15"/>
  </w:num>
  <w:num w:numId="9">
    <w:abstractNumId w:val="20"/>
  </w:num>
  <w:num w:numId="10">
    <w:abstractNumId w:val="9"/>
  </w:num>
  <w:num w:numId="11">
    <w:abstractNumId w:val="7"/>
  </w:num>
  <w:num w:numId="12">
    <w:abstractNumId w:val="14"/>
  </w:num>
  <w:num w:numId="13">
    <w:abstractNumId w:val="6"/>
  </w:num>
  <w:num w:numId="14">
    <w:abstractNumId w:val="5"/>
  </w:num>
  <w:num w:numId="15">
    <w:abstractNumId w:val="10"/>
  </w:num>
  <w:num w:numId="16">
    <w:abstractNumId w:val="12"/>
  </w:num>
  <w:num w:numId="17">
    <w:abstractNumId w:val="16"/>
  </w:num>
  <w:num w:numId="18">
    <w:abstractNumId w:val="17"/>
  </w:num>
  <w:num w:numId="19">
    <w:abstractNumId w:val="8"/>
  </w:num>
  <w:num w:numId="20">
    <w:abstractNumId w:val="0"/>
  </w:num>
  <w:num w:numId="21">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43430E"/>
    <w:rsid w:val="00031B70"/>
    <w:rsid w:val="00035770"/>
    <w:rsid w:val="0003664B"/>
    <w:rsid w:val="0004111F"/>
    <w:rsid w:val="00044ADA"/>
    <w:rsid w:val="00053190"/>
    <w:rsid w:val="00070E92"/>
    <w:rsid w:val="0007150B"/>
    <w:rsid w:val="000768EF"/>
    <w:rsid w:val="00090ECA"/>
    <w:rsid w:val="000938F5"/>
    <w:rsid w:val="00093A0A"/>
    <w:rsid w:val="000B601B"/>
    <w:rsid w:val="000C207E"/>
    <w:rsid w:val="000D5E35"/>
    <w:rsid w:val="00110116"/>
    <w:rsid w:val="001262C5"/>
    <w:rsid w:val="00126EB8"/>
    <w:rsid w:val="001363AA"/>
    <w:rsid w:val="00147CC6"/>
    <w:rsid w:val="001508F5"/>
    <w:rsid w:val="00152FB0"/>
    <w:rsid w:val="00154780"/>
    <w:rsid w:val="0019293B"/>
    <w:rsid w:val="001C0865"/>
    <w:rsid w:val="001C27AC"/>
    <w:rsid w:val="001C3ABA"/>
    <w:rsid w:val="001D35B6"/>
    <w:rsid w:val="001E7BE8"/>
    <w:rsid w:val="001F0248"/>
    <w:rsid w:val="001F5000"/>
    <w:rsid w:val="001F7749"/>
    <w:rsid w:val="00202C2C"/>
    <w:rsid w:val="00242279"/>
    <w:rsid w:val="002436D0"/>
    <w:rsid w:val="00291B40"/>
    <w:rsid w:val="002B4008"/>
    <w:rsid w:val="002D0E8E"/>
    <w:rsid w:val="002E6D84"/>
    <w:rsid w:val="00301189"/>
    <w:rsid w:val="00305607"/>
    <w:rsid w:val="003239B0"/>
    <w:rsid w:val="00323E09"/>
    <w:rsid w:val="00333932"/>
    <w:rsid w:val="003518AA"/>
    <w:rsid w:val="00353182"/>
    <w:rsid w:val="003602E1"/>
    <w:rsid w:val="00371240"/>
    <w:rsid w:val="00374731"/>
    <w:rsid w:val="00377D2D"/>
    <w:rsid w:val="003957C1"/>
    <w:rsid w:val="003C38B5"/>
    <w:rsid w:val="003C5D99"/>
    <w:rsid w:val="003D0F19"/>
    <w:rsid w:val="003F0789"/>
    <w:rsid w:val="003F6A0E"/>
    <w:rsid w:val="00401882"/>
    <w:rsid w:val="004100C8"/>
    <w:rsid w:val="00412ACE"/>
    <w:rsid w:val="0042245D"/>
    <w:rsid w:val="00431249"/>
    <w:rsid w:val="0043430E"/>
    <w:rsid w:val="00434C19"/>
    <w:rsid w:val="00435354"/>
    <w:rsid w:val="00450810"/>
    <w:rsid w:val="00477144"/>
    <w:rsid w:val="0049459F"/>
    <w:rsid w:val="00495C33"/>
    <w:rsid w:val="004B43AE"/>
    <w:rsid w:val="004C30ED"/>
    <w:rsid w:val="00556AF9"/>
    <w:rsid w:val="0056777C"/>
    <w:rsid w:val="00583C39"/>
    <w:rsid w:val="005909CF"/>
    <w:rsid w:val="00591E71"/>
    <w:rsid w:val="005C310B"/>
    <w:rsid w:val="005F5CEB"/>
    <w:rsid w:val="00607BF1"/>
    <w:rsid w:val="00630D4D"/>
    <w:rsid w:val="00632A74"/>
    <w:rsid w:val="00634B7D"/>
    <w:rsid w:val="00636805"/>
    <w:rsid w:val="0064468C"/>
    <w:rsid w:val="006956F8"/>
    <w:rsid w:val="006A4655"/>
    <w:rsid w:val="006C7038"/>
    <w:rsid w:val="006E73EF"/>
    <w:rsid w:val="0070364D"/>
    <w:rsid w:val="00750B98"/>
    <w:rsid w:val="007529F9"/>
    <w:rsid w:val="007604BB"/>
    <w:rsid w:val="007A21EB"/>
    <w:rsid w:val="007C36C9"/>
    <w:rsid w:val="007E01E4"/>
    <w:rsid w:val="007F3984"/>
    <w:rsid w:val="007F7107"/>
    <w:rsid w:val="0081030F"/>
    <w:rsid w:val="00814560"/>
    <w:rsid w:val="00816D5E"/>
    <w:rsid w:val="0082087D"/>
    <w:rsid w:val="0086082C"/>
    <w:rsid w:val="00864ADC"/>
    <w:rsid w:val="00880153"/>
    <w:rsid w:val="00880F97"/>
    <w:rsid w:val="0088133A"/>
    <w:rsid w:val="0089285E"/>
    <w:rsid w:val="0089436C"/>
    <w:rsid w:val="008F300B"/>
    <w:rsid w:val="0090201A"/>
    <w:rsid w:val="009030BF"/>
    <w:rsid w:val="00914368"/>
    <w:rsid w:val="00931076"/>
    <w:rsid w:val="0093174B"/>
    <w:rsid w:val="009345D9"/>
    <w:rsid w:val="00934B15"/>
    <w:rsid w:val="00942B62"/>
    <w:rsid w:val="00956A0C"/>
    <w:rsid w:val="00956BD9"/>
    <w:rsid w:val="00962489"/>
    <w:rsid w:val="00995B17"/>
    <w:rsid w:val="009B6272"/>
    <w:rsid w:val="009F696D"/>
    <w:rsid w:val="009F6BC6"/>
    <w:rsid w:val="00A17328"/>
    <w:rsid w:val="00A2518D"/>
    <w:rsid w:val="00A2703A"/>
    <w:rsid w:val="00A33DFF"/>
    <w:rsid w:val="00A35115"/>
    <w:rsid w:val="00A554AB"/>
    <w:rsid w:val="00A94FA6"/>
    <w:rsid w:val="00AA6710"/>
    <w:rsid w:val="00AB0681"/>
    <w:rsid w:val="00AB5FF1"/>
    <w:rsid w:val="00B31BAE"/>
    <w:rsid w:val="00B53E7E"/>
    <w:rsid w:val="00B6342E"/>
    <w:rsid w:val="00B7113F"/>
    <w:rsid w:val="00B97A34"/>
    <w:rsid w:val="00BA73B6"/>
    <w:rsid w:val="00BA7D0A"/>
    <w:rsid w:val="00BB4FCD"/>
    <w:rsid w:val="00BB52CD"/>
    <w:rsid w:val="00BC08E3"/>
    <w:rsid w:val="00BD13EA"/>
    <w:rsid w:val="00BE3808"/>
    <w:rsid w:val="00C062E9"/>
    <w:rsid w:val="00C13721"/>
    <w:rsid w:val="00C14EE9"/>
    <w:rsid w:val="00C15E18"/>
    <w:rsid w:val="00C26BF3"/>
    <w:rsid w:val="00C422D4"/>
    <w:rsid w:val="00C543F4"/>
    <w:rsid w:val="00C6291C"/>
    <w:rsid w:val="00C633CB"/>
    <w:rsid w:val="00C71CA6"/>
    <w:rsid w:val="00C8762C"/>
    <w:rsid w:val="00C92158"/>
    <w:rsid w:val="00CA00F9"/>
    <w:rsid w:val="00CA2961"/>
    <w:rsid w:val="00CB50D7"/>
    <w:rsid w:val="00CB7177"/>
    <w:rsid w:val="00CC1998"/>
    <w:rsid w:val="00CC4946"/>
    <w:rsid w:val="00D02ACC"/>
    <w:rsid w:val="00D06B88"/>
    <w:rsid w:val="00D125BC"/>
    <w:rsid w:val="00D270A4"/>
    <w:rsid w:val="00D34E1B"/>
    <w:rsid w:val="00D61165"/>
    <w:rsid w:val="00D63D73"/>
    <w:rsid w:val="00D66E1E"/>
    <w:rsid w:val="00D75722"/>
    <w:rsid w:val="00D8130E"/>
    <w:rsid w:val="00DB541B"/>
    <w:rsid w:val="00DB67C9"/>
    <w:rsid w:val="00DC0C95"/>
    <w:rsid w:val="00DD6580"/>
    <w:rsid w:val="00E17C72"/>
    <w:rsid w:val="00E669E2"/>
    <w:rsid w:val="00E76135"/>
    <w:rsid w:val="00E957D5"/>
    <w:rsid w:val="00EB12FC"/>
    <w:rsid w:val="00EE273C"/>
    <w:rsid w:val="00EF6E87"/>
    <w:rsid w:val="00F0106E"/>
    <w:rsid w:val="00F056FC"/>
    <w:rsid w:val="00F135D8"/>
    <w:rsid w:val="00F31299"/>
    <w:rsid w:val="00F3534A"/>
    <w:rsid w:val="00F85325"/>
    <w:rsid w:val="00F9190C"/>
    <w:rsid w:val="00FA1B77"/>
    <w:rsid w:val="00FA5903"/>
    <w:rsid w:val="00FD22B1"/>
    <w:rsid w:val="00FF1A93"/>
    <w:rsid w:val="00FF5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031B70"/>
    <w:rPr>
      <w:sz w:val="24"/>
      <w:szCs w:val="24"/>
    </w:rPr>
  </w:style>
  <w:style w:type="paragraph" w:styleId="Heading1">
    <w:name w:val="heading 1"/>
    <w:basedOn w:val="BodyText"/>
    <w:next w:val="BodyText"/>
    <w:rsid w:val="00031B70"/>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031B70"/>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031B70"/>
    <w:pPr>
      <w:spacing w:before="560" w:line="320" w:lineRule="exact"/>
      <w:ind w:left="0" w:firstLine="0"/>
      <w:outlineLvl w:val="2"/>
    </w:pPr>
    <w:rPr>
      <w:sz w:val="26"/>
    </w:rPr>
  </w:style>
  <w:style w:type="paragraph" w:styleId="Heading4">
    <w:name w:val="heading 4"/>
    <w:basedOn w:val="Heading3"/>
    <w:next w:val="BodyText"/>
    <w:qFormat/>
    <w:rsid w:val="00031B70"/>
    <w:pPr>
      <w:spacing w:before="480"/>
      <w:outlineLvl w:val="3"/>
    </w:pPr>
    <w:rPr>
      <w:b w:val="0"/>
      <w:sz w:val="24"/>
    </w:rPr>
  </w:style>
  <w:style w:type="paragraph" w:styleId="Heading5">
    <w:name w:val="heading 5"/>
    <w:basedOn w:val="Heading4"/>
    <w:next w:val="BodyText"/>
    <w:link w:val="Heading5Char"/>
    <w:qFormat/>
    <w:rsid w:val="00031B70"/>
    <w:pPr>
      <w:outlineLvl w:val="4"/>
    </w:pPr>
    <w:rPr>
      <w:i/>
      <w:sz w:val="22"/>
    </w:rPr>
  </w:style>
  <w:style w:type="paragraph" w:styleId="Heading6">
    <w:name w:val="heading 6"/>
    <w:basedOn w:val="BodyText"/>
    <w:next w:val="BodyText"/>
    <w:rsid w:val="00031B70"/>
    <w:pPr>
      <w:spacing w:after="60"/>
      <w:jc w:val="left"/>
      <w:outlineLvl w:val="5"/>
    </w:pPr>
    <w:rPr>
      <w:i/>
      <w:sz w:val="22"/>
    </w:rPr>
  </w:style>
  <w:style w:type="paragraph" w:styleId="Heading7">
    <w:name w:val="heading 7"/>
    <w:basedOn w:val="BodyText"/>
    <w:next w:val="BodyText"/>
    <w:rsid w:val="00031B70"/>
    <w:pPr>
      <w:spacing w:after="60" w:line="240" w:lineRule="auto"/>
      <w:jc w:val="left"/>
      <w:outlineLvl w:val="6"/>
    </w:pPr>
    <w:rPr>
      <w:rFonts w:ascii="Arial" w:hAnsi="Arial"/>
      <w:sz w:val="20"/>
    </w:rPr>
  </w:style>
  <w:style w:type="paragraph" w:styleId="Heading8">
    <w:name w:val="heading 8"/>
    <w:basedOn w:val="BodyText"/>
    <w:next w:val="BodyText"/>
    <w:rsid w:val="00031B70"/>
    <w:pPr>
      <w:spacing w:after="60" w:line="240" w:lineRule="auto"/>
      <w:jc w:val="left"/>
      <w:outlineLvl w:val="7"/>
    </w:pPr>
    <w:rPr>
      <w:rFonts w:ascii="Arial" w:hAnsi="Arial"/>
      <w:i/>
      <w:sz w:val="20"/>
    </w:rPr>
  </w:style>
  <w:style w:type="paragraph" w:styleId="Heading9">
    <w:name w:val="heading 9"/>
    <w:basedOn w:val="BodyText"/>
    <w:next w:val="BodyText"/>
    <w:rsid w:val="00031B70"/>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031B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1B70"/>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
    <w:link w:val="BodyTextChar"/>
    <w:qFormat/>
    <w:rsid w:val="00031B70"/>
    <w:pPr>
      <w:spacing w:before="240" w:line="300" w:lineRule="atLeast"/>
      <w:jc w:val="both"/>
    </w:pPr>
    <w:rPr>
      <w:sz w:val="24"/>
    </w:rPr>
  </w:style>
  <w:style w:type="paragraph" w:styleId="Footer">
    <w:name w:val="footer"/>
    <w:basedOn w:val="BodyText"/>
    <w:link w:val="FooterChar"/>
    <w:rsid w:val="00031B70"/>
    <w:pPr>
      <w:spacing w:before="80" w:line="200" w:lineRule="exact"/>
      <w:ind w:right="6"/>
      <w:jc w:val="left"/>
    </w:pPr>
    <w:rPr>
      <w:rFonts w:ascii="Arial" w:hAnsi="Arial"/>
      <w:caps/>
      <w:spacing w:val="-4"/>
      <w:sz w:val="16"/>
    </w:rPr>
  </w:style>
  <w:style w:type="paragraph" w:customStyle="1" w:styleId="FooterEnd">
    <w:name w:val="Footer End"/>
    <w:basedOn w:val="Footer"/>
    <w:rsid w:val="00031B70"/>
    <w:pPr>
      <w:spacing w:before="0" w:line="20" w:lineRule="exact"/>
    </w:pPr>
  </w:style>
  <w:style w:type="paragraph" w:styleId="Header">
    <w:name w:val="header"/>
    <w:basedOn w:val="BodyText"/>
    <w:rsid w:val="00031B70"/>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031B70"/>
    <w:pPr>
      <w:spacing w:line="20" w:lineRule="exact"/>
    </w:pPr>
    <w:rPr>
      <w:sz w:val="16"/>
    </w:rPr>
  </w:style>
  <w:style w:type="paragraph" w:customStyle="1" w:styleId="HeaderEven">
    <w:name w:val="Header Even"/>
    <w:basedOn w:val="Header"/>
    <w:semiHidden/>
    <w:rsid w:val="00031B70"/>
  </w:style>
  <w:style w:type="paragraph" w:customStyle="1" w:styleId="HeaderOdd">
    <w:name w:val="Header Odd"/>
    <w:basedOn w:val="Header"/>
    <w:semiHidden/>
    <w:rsid w:val="00031B70"/>
  </w:style>
  <w:style w:type="character" w:styleId="PageNumber">
    <w:name w:val="page number"/>
    <w:basedOn w:val="DefaultParagraphFont"/>
    <w:rsid w:val="00031B70"/>
    <w:rPr>
      <w:rFonts w:ascii="Arial" w:hAnsi="Arial"/>
      <w:b/>
      <w:sz w:val="16"/>
    </w:rPr>
  </w:style>
  <w:style w:type="paragraph" w:customStyle="1" w:styleId="Abbreviation">
    <w:name w:val="Abbreviation"/>
    <w:basedOn w:val="BodyText"/>
    <w:rsid w:val="00031B70"/>
    <w:pPr>
      <w:spacing w:before="120"/>
      <w:ind w:left="2381" w:hanging="2381"/>
      <w:jc w:val="left"/>
    </w:pPr>
  </w:style>
  <w:style w:type="paragraph" w:customStyle="1" w:styleId="Box">
    <w:name w:val="Box"/>
    <w:basedOn w:val="BodyText"/>
    <w:link w:val="BoxChar"/>
    <w:qFormat/>
    <w:rsid w:val="00031B70"/>
    <w:pPr>
      <w:keepNext/>
      <w:spacing w:before="120" w:line="260" w:lineRule="atLeast"/>
    </w:pPr>
    <w:rPr>
      <w:rFonts w:ascii="Arial" w:hAnsi="Arial"/>
      <w:sz w:val="20"/>
    </w:rPr>
  </w:style>
  <w:style w:type="paragraph" w:customStyle="1" w:styleId="BoxContinued">
    <w:name w:val="Box Continued"/>
    <w:basedOn w:val="BodyText"/>
    <w:next w:val="BodyText"/>
    <w:semiHidden/>
    <w:rsid w:val="00031B70"/>
    <w:pPr>
      <w:spacing w:before="180" w:line="220" w:lineRule="exact"/>
      <w:jc w:val="right"/>
    </w:pPr>
    <w:rPr>
      <w:rFonts w:ascii="Arial" w:hAnsi="Arial"/>
      <w:sz w:val="18"/>
    </w:rPr>
  </w:style>
  <w:style w:type="paragraph" w:customStyle="1" w:styleId="BoxHeading1">
    <w:name w:val="Box Heading 1"/>
    <w:basedOn w:val="BodyText"/>
    <w:next w:val="Box"/>
    <w:rsid w:val="00031B70"/>
    <w:pPr>
      <w:keepNext/>
      <w:spacing w:before="200" w:line="280" w:lineRule="atLeast"/>
    </w:pPr>
    <w:rPr>
      <w:rFonts w:ascii="Arial" w:hAnsi="Arial"/>
      <w:b/>
      <w:sz w:val="22"/>
    </w:rPr>
  </w:style>
  <w:style w:type="paragraph" w:customStyle="1" w:styleId="BoxHeading2">
    <w:name w:val="Box Heading 2"/>
    <w:basedOn w:val="BoxHeading1"/>
    <w:next w:val="Normal"/>
    <w:rsid w:val="00031B70"/>
    <w:rPr>
      <w:b w:val="0"/>
      <w:i/>
    </w:rPr>
  </w:style>
  <w:style w:type="paragraph" w:customStyle="1" w:styleId="BoxListBullet">
    <w:name w:val="Box List Bullet"/>
    <w:basedOn w:val="BodyText"/>
    <w:rsid w:val="00031B70"/>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031B70"/>
    <w:pPr>
      <w:numPr>
        <w:numId w:val="2"/>
      </w:numPr>
      <w:ind w:left="568" w:hanging="284"/>
    </w:pPr>
  </w:style>
  <w:style w:type="paragraph" w:customStyle="1" w:styleId="BoxListNumber">
    <w:name w:val="Box List Number"/>
    <w:basedOn w:val="BodyText"/>
    <w:rsid w:val="00031B70"/>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031B70"/>
    <w:pPr>
      <w:numPr>
        <w:ilvl w:val="1"/>
      </w:numPr>
      <w:ind w:left="681" w:hanging="397"/>
    </w:pPr>
  </w:style>
  <w:style w:type="paragraph" w:customStyle="1" w:styleId="BoxQuote">
    <w:name w:val="Box Quote"/>
    <w:basedOn w:val="BodyText"/>
    <w:next w:val="Box"/>
    <w:qFormat/>
    <w:rsid w:val="00031B70"/>
    <w:pPr>
      <w:keepNext/>
      <w:spacing w:before="60" w:line="240" w:lineRule="exact"/>
      <w:ind w:left="284"/>
    </w:pPr>
    <w:rPr>
      <w:rFonts w:ascii="Arial" w:hAnsi="Arial"/>
      <w:sz w:val="18"/>
    </w:rPr>
  </w:style>
  <w:style w:type="paragraph" w:customStyle="1" w:styleId="Note">
    <w:name w:val="Note"/>
    <w:basedOn w:val="BodyText"/>
    <w:next w:val="BodyText"/>
    <w:link w:val="NoteChar"/>
    <w:rsid w:val="00031B70"/>
    <w:pPr>
      <w:keepLines/>
      <w:spacing w:before="80" w:line="220" w:lineRule="exact"/>
    </w:pPr>
    <w:rPr>
      <w:rFonts w:ascii="Arial" w:hAnsi="Arial"/>
      <w:sz w:val="18"/>
    </w:rPr>
  </w:style>
  <w:style w:type="paragraph" w:customStyle="1" w:styleId="Source">
    <w:name w:val="Source"/>
    <w:basedOn w:val="Normal"/>
    <w:next w:val="BodyText"/>
    <w:link w:val="SourceChar"/>
    <w:rsid w:val="00031B70"/>
    <w:pPr>
      <w:keepLines/>
      <w:spacing w:before="80" w:line="220" w:lineRule="exact"/>
      <w:jc w:val="both"/>
    </w:pPr>
    <w:rPr>
      <w:rFonts w:ascii="Arial" w:hAnsi="Arial"/>
      <w:sz w:val="18"/>
      <w:szCs w:val="20"/>
    </w:rPr>
  </w:style>
  <w:style w:type="paragraph" w:customStyle="1" w:styleId="BoxSource">
    <w:name w:val="Box Source"/>
    <w:basedOn w:val="Source"/>
    <w:next w:val="BodyText"/>
    <w:rsid w:val="00031B70"/>
    <w:pPr>
      <w:spacing w:before="120"/>
    </w:pPr>
  </w:style>
  <w:style w:type="paragraph" w:customStyle="1" w:styleId="BoxSpace">
    <w:name w:val="Box Space"/>
    <w:basedOn w:val="BodyText"/>
    <w:link w:val="BoxSpaceChar"/>
    <w:rsid w:val="00A17328"/>
    <w:pPr>
      <w:keepNext/>
      <w:spacing w:before="360" w:line="80" w:lineRule="exact"/>
      <w:jc w:val="left"/>
    </w:pPr>
  </w:style>
  <w:style w:type="paragraph" w:styleId="Caption">
    <w:name w:val="caption"/>
    <w:basedOn w:val="Normal"/>
    <w:next w:val="BodyText"/>
    <w:rsid w:val="00031B70"/>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031B70"/>
    <w:pPr>
      <w:spacing w:before="120" w:after="0"/>
    </w:pPr>
  </w:style>
  <w:style w:type="paragraph" w:customStyle="1" w:styleId="BoxSubtitle">
    <w:name w:val="Box Subtitle"/>
    <w:basedOn w:val="BoxTitle"/>
    <w:next w:val="Normal"/>
    <w:rsid w:val="00031B70"/>
    <w:pPr>
      <w:spacing w:after="80" w:line="200" w:lineRule="exact"/>
      <w:ind w:firstLine="0"/>
    </w:pPr>
    <w:rPr>
      <w:b w:val="0"/>
      <w:sz w:val="20"/>
    </w:rPr>
  </w:style>
  <w:style w:type="paragraph" w:customStyle="1" w:styleId="Chapter">
    <w:name w:val="Chapter"/>
    <w:basedOn w:val="Heading1"/>
    <w:next w:val="BodyText"/>
    <w:semiHidden/>
    <w:rsid w:val="00031B70"/>
    <w:pPr>
      <w:ind w:left="0" w:firstLine="0"/>
      <w:outlineLvl w:val="9"/>
    </w:pPr>
  </w:style>
  <w:style w:type="paragraph" w:customStyle="1" w:styleId="ChapterSummary">
    <w:name w:val="Chapter Summary"/>
    <w:basedOn w:val="BodyText"/>
    <w:rsid w:val="00031B70"/>
    <w:pPr>
      <w:spacing w:line="280" w:lineRule="atLeast"/>
      <w:ind w:left="907"/>
    </w:pPr>
    <w:rPr>
      <w:rFonts w:ascii="Arial" w:hAnsi="Arial"/>
      <w:b/>
      <w:sz w:val="20"/>
    </w:rPr>
  </w:style>
  <w:style w:type="character" w:styleId="CommentReference">
    <w:name w:val="annotation reference"/>
    <w:basedOn w:val="DefaultParagraphFont"/>
    <w:semiHidden/>
    <w:rsid w:val="00031B70"/>
    <w:rPr>
      <w:b/>
      <w:vanish/>
      <w:color w:val="FF00FF"/>
      <w:sz w:val="20"/>
    </w:rPr>
  </w:style>
  <w:style w:type="paragraph" w:styleId="CommentText">
    <w:name w:val="annotation text"/>
    <w:basedOn w:val="Normal"/>
    <w:semiHidden/>
    <w:rsid w:val="00031B70"/>
    <w:pPr>
      <w:spacing w:before="120" w:line="240" w:lineRule="atLeast"/>
      <w:ind w:left="567" w:hanging="567"/>
    </w:pPr>
    <w:rPr>
      <w:sz w:val="20"/>
    </w:rPr>
  </w:style>
  <w:style w:type="paragraph" w:customStyle="1" w:styleId="Continued">
    <w:name w:val="Continued"/>
    <w:basedOn w:val="BoxContinued"/>
    <w:next w:val="BodyText"/>
    <w:rsid w:val="00031B70"/>
  </w:style>
  <w:style w:type="character" w:customStyle="1" w:styleId="DocumentInfo">
    <w:name w:val="Document Info"/>
    <w:basedOn w:val="DefaultParagraphFont"/>
    <w:semiHidden/>
    <w:rsid w:val="00031B70"/>
    <w:rPr>
      <w:rFonts w:ascii="Arial" w:hAnsi="Arial"/>
      <w:sz w:val="14"/>
    </w:rPr>
  </w:style>
  <w:style w:type="character" w:customStyle="1" w:styleId="DraftingNote">
    <w:name w:val="Drafting Note"/>
    <w:basedOn w:val="DefaultParagraphFont"/>
    <w:rsid w:val="00031B70"/>
    <w:rPr>
      <w:b/>
      <w:color w:val="FF0000"/>
      <w:sz w:val="24"/>
      <w:u w:val="dotted"/>
    </w:rPr>
  </w:style>
  <w:style w:type="paragraph" w:customStyle="1" w:styleId="Figure">
    <w:name w:val="Figure"/>
    <w:basedOn w:val="BodyText"/>
    <w:link w:val="FigureChar"/>
    <w:rsid w:val="00031B70"/>
    <w:pPr>
      <w:keepNext/>
      <w:spacing w:before="120" w:after="120" w:line="240" w:lineRule="atLeast"/>
      <w:jc w:val="center"/>
    </w:pPr>
  </w:style>
  <w:style w:type="paragraph" w:customStyle="1" w:styleId="FigureTitle">
    <w:name w:val="Figure Title"/>
    <w:basedOn w:val="Caption"/>
    <w:next w:val="Subtitle"/>
    <w:link w:val="FigureTitleChar"/>
    <w:rsid w:val="00031B70"/>
    <w:pPr>
      <w:spacing w:before="120"/>
    </w:pPr>
  </w:style>
  <w:style w:type="paragraph" w:styleId="Subtitle">
    <w:name w:val="Subtitle"/>
    <w:basedOn w:val="Caption"/>
    <w:link w:val="SubtitleChar"/>
    <w:qFormat/>
    <w:rsid w:val="00031B70"/>
    <w:pPr>
      <w:spacing w:before="0" w:line="200" w:lineRule="exact"/>
      <w:ind w:firstLine="0"/>
    </w:pPr>
    <w:rPr>
      <w:b w:val="0"/>
      <w:sz w:val="20"/>
    </w:rPr>
  </w:style>
  <w:style w:type="paragraph" w:customStyle="1" w:styleId="Finding">
    <w:name w:val="Finding"/>
    <w:basedOn w:val="BodyText"/>
    <w:rsid w:val="00031B70"/>
    <w:pPr>
      <w:keepLines/>
      <w:spacing w:before="120" w:line="280" w:lineRule="atLeast"/>
    </w:pPr>
    <w:rPr>
      <w:rFonts w:ascii="Arial" w:hAnsi="Arial"/>
      <w:sz w:val="22"/>
    </w:rPr>
  </w:style>
  <w:style w:type="paragraph" w:customStyle="1" w:styleId="FindingBullet">
    <w:name w:val="Finding Bullet"/>
    <w:basedOn w:val="Finding"/>
    <w:rsid w:val="00031B70"/>
    <w:pPr>
      <w:numPr>
        <w:numId w:val="3"/>
      </w:numPr>
      <w:spacing w:before="80"/>
    </w:pPr>
  </w:style>
  <w:style w:type="paragraph" w:customStyle="1" w:styleId="FindingNoTitle">
    <w:name w:val="Finding NoTitle"/>
    <w:basedOn w:val="Finding"/>
    <w:rsid w:val="00031B70"/>
    <w:pPr>
      <w:spacing w:before="240"/>
    </w:pPr>
  </w:style>
  <w:style w:type="paragraph" w:customStyle="1" w:styleId="RecTitle">
    <w:name w:val="Rec Title"/>
    <w:basedOn w:val="BodyText"/>
    <w:next w:val="Rec"/>
    <w:qFormat/>
    <w:rsid w:val="00031B70"/>
    <w:pPr>
      <w:keepNext/>
      <w:keepLines/>
      <w:spacing w:line="280" w:lineRule="atLeast"/>
    </w:pPr>
    <w:rPr>
      <w:rFonts w:ascii="Arial" w:hAnsi="Arial"/>
      <w:caps/>
      <w:sz w:val="18"/>
    </w:rPr>
  </w:style>
  <w:style w:type="paragraph" w:customStyle="1" w:styleId="FindingTitle">
    <w:name w:val="Finding Title"/>
    <w:basedOn w:val="RecTitle"/>
    <w:next w:val="Finding"/>
    <w:rsid w:val="00031B70"/>
  </w:style>
  <w:style w:type="character" w:styleId="FootnoteReference">
    <w:name w:val="footnote reference"/>
    <w:basedOn w:val="DefaultParagraphFont"/>
    <w:semiHidden/>
    <w:rsid w:val="00031B70"/>
    <w:rPr>
      <w:rFonts w:ascii="Times New Roman" w:hAnsi="Times New Roman"/>
      <w:position w:val="6"/>
      <w:sz w:val="20"/>
      <w:vertAlign w:val="baseline"/>
    </w:rPr>
  </w:style>
  <w:style w:type="paragraph" w:styleId="FootnoteText">
    <w:name w:val="footnote text"/>
    <w:basedOn w:val="BodyText"/>
    <w:rsid w:val="00031B70"/>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031B70"/>
    <w:rPr>
      <w:i/>
    </w:rPr>
  </w:style>
  <w:style w:type="paragraph" w:customStyle="1" w:styleId="Jurisdictioncommentsbodytext">
    <w:name w:val="Jurisdiction comments body text"/>
    <w:rsid w:val="00031B70"/>
    <w:pPr>
      <w:spacing w:after="140"/>
      <w:jc w:val="both"/>
    </w:pPr>
    <w:rPr>
      <w:rFonts w:ascii="Arial" w:hAnsi="Arial"/>
      <w:sz w:val="24"/>
      <w:lang w:eastAsia="en-US"/>
    </w:rPr>
  </w:style>
  <w:style w:type="paragraph" w:customStyle="1" w:styleId="Jurisdictioncommentsheading">
    <w:name w:val="Jurisdiction comments heading"/>
    <w:rsid w:val="00031B70"/>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031B70"/>
    <w:pPr>
      <w:numPr>
        <w:numId w:val="4"/>
      </w:numPr>
      <w:spacing w:after="140"/>
      <w:jc w:val="both"/>
    </w:pPr>
    <w:rPr>
      <w:rFonts w:ascii="Arial" w:hAnsi="Arial"/>
      <w:sz w:val="24"/>
      <w:lang w:eastAsia="en-US"/>
    </w:rPr>
  </w:style>
  <w:style w:type="paragraph" w:styleId="ListBullet">
    <w:name w:val="List Bullet"/>
    <w:basedOn w:val="BodyText"/>
    <w:rsid w:val="00031B70"/>
    <w:pPr>
      <w:numPr>
        <w:numId w:val="5"/>
      </w:numPr>
      <w:spacing w:before="120"/>
    </w:pPr>
  </w:style>
  <w:style w:type="paragraph" w:styleId="ListBullet2">
    <w:name w:val="List Bullet 2"/>
    <w:basedOn w:val="BodyText"/>
    <w:rsid w:val="00031B70"/>
    <w:pPr>
      <w:numPr>
        <w:numId w:val="6"/>
      </w:numPr>
      <w:tabs>
        <w:tab w:val="clear" w:pos="680"/>
      </w:tabs>
      <w:spacing w:before="120"/>
      <w:ind w:left="340"/>
    </w:pPr>
  </w:style>
  <w:style w:type="paragraph" w:styleId="ListBullet3">
    <w:name w:val="List Bullet 3"/>
    <w:basedOn w:val="BodyText"/>
    <w:rsid w:val="00031B70"/>
    <w:pPr>
      <w:numPr>
        <w:numId w:val="7"/>
      </w:numPr>
      <w:spacing w:before="120"/>
      <w:ind w:left="1020" w:hanging="340"/>
    </w:pPr>
  </w:style>
  <w:style w:type="paragraph" w:styleId="ListNumber">
    <w:name w:val="List Number"/>
    <w:basedOn w:val="BodyText"/>
    <w:rsid w:val="00031B70"/>
    <w:pPr>
      <w:numPr>
        <w:numId w:val="13"/>
      </w:numPr>
      <w:spacing w:before="120"/>
    </w:pPr>
  </w:style>
  <w:style w:type="paragraph" w:styleId="ListNumber2">
    <w:name w:val="List Number 2"/>
    <w:basedOn w:val="ListNumber"/>
    <w:rsid w:val="00031B70"/>
    <w:pPr>
      <w:numPr>
        <w:ilvl w:val="1"/>
      </w:numPr>
    </w:pPr>
  </w:style>
  <w:style w:type="paragraph" w:styleId="ListNumber3">
    <w:name w:val="List Number 3"/>
    <w:basedOn w:val="ListNumber2"/>
    <w:rsid w:val="00031B70"/>
    <w:pPr>
      <w:numPr>
        <w:ilvl w:val="2"/>
      </w:numPr>
    </w:pPr>
  </w:style>
  <w:style w:type="character" w:customStyle="1" w:styleId="NoteLabel">
    <w:name w:val="Note Label"/>
    <w:basedOn w:val="DefaultParagraphFont"/>
    <w:rsid w:val="00031B70"/>
    <w:rPr>
      <w:rFonts w:ascii="Arial" w:hAnsi="Arial"/>
      <w:b/>
      <w:position w:val="6"/>
      <w:sz w:val="18"/>
    </w:rPr>
  </w:style>
  <w:style w:type="paragraph" w:customStyle="1" w:styleId="PartDivider">
    <w:name w:val="Part Divider"/>
    <w:basedOn w:val="BodyText"/>
    <w:next w:val="BodyText"/>
    <w:semiHidden/>
    <w:rsid w:val="00031B70"/>
    <w:pPr>
      <w:spacing w:before="0" w:line="40" w:lineRule="exact"/>
      <w:jc w:val="right"/>
    </w:pPr>
    <w:rPr>
      <w:smallCaps/>
      <w:sz w:val="16"/>
    </w:rPr>
  </w:style>
  <w:style w:type="paragraph" w:customStyle="1" w:styleId="PartNumber">
    <w:name w:val="Part Number"/>
    <w:basedOn w:val="BodyText"/>
    <w:next w:val="BodyText"/>
    <w:semiHidden/>
    <w:rsid w:val="00031B70"/>
    <w:pPr>
      <w:spacing w:before="4000" w:line="320" w:lineRule="exact"/>
      <w:ind w:left="6634"/>
      <w:jc w:val="right"/>
    </w:pPr>
    <w:rPr>
      <w:smallCaps/>
      <w:spacing w:val="60"/>
      <w:sz w:val="32"/>
    </w:rPr>
  </w:style>
  <w:style w:type="paragraph" w:customStyle="1" w:styleId="PartTitle">
    <w:name w:val="Part Title"/>
    <w:basedOn w:val="BodyText"/>
    <w:semiHidden/>
    <w:rsid w:val="00031B70"/>
    <w:pPr>
      <w:spacing w:before="160" w:after="1360" w:line="520" w:lineRule="exact"/>
      <w:ind w:right="2381"/>
      <w:jc w:val="right"/>
    </w:pPr>
    <w:rPr>
      <w:smallCaps/>
      <w:sz w:val="52"/>
    </w:rPr>
  </w:style>
  <w:style w:type="paragraph" w:styleId="Quote">
    <w:name w:val="Quote"/>
    <w:basedOn w:val="BodyText"/>
    <w:next w:val="BodyText"/>
    <w:qFormat/>
    <w:rsid w:val="00031B70"/>
    <w:pPr>
      <w:spacing w:before="120" w:line="280" w:lineRule="exact"/>
      <w:ind w:left="340"/>
    </w:pPr>
    <w:rPr>
      <w:sz w:val="22"/>
    </w:rPr>
  </w:style>
  <w:style w:type="paragraph" w:customStyle="1" w:styleId="QuoteBullet">
    <w:name w:val="Quote Bullet"/>
    <w:basedOn w:val="Quote"/>
    <w:rsid w:val="00031B70"/>
    <w:pPr>
      <w:numPr>
        <w:numId w:val="8"/>
      </w:numPr>
    </w:pPr>
  </w:style>
  <w:style w:type="paragraph" w:customStyle="1" w:styleId="Rec">
    <w:name w:val="Rec"/>
    <w:basedOn w:val="BodyText"/>
    <w:qFormat/>
    <w:rsid w:val="00031B70"/>
    <w:pPr>
      <w:keepLines/>
      <w:spacing w:before="120" w:line="280" w:lineRule="atLeast"/>
    </w:pPr>
    <w:rPr>
      <w:rFonts w:ascii="Arial" w:hAnsi="Arial"/>
      <w:sz w:val="22"/>
    </w:rPr>
  </w:style>
  <w:style w:type="paragraph" w:customStyle="1" w:styleId="RecBullet">
    <w:name w:val="Rec Bullet"/>
    <w:basedOn w:val="Rec"/>
    <w:rsid w:val="00031B70"/>
    <w:pPr>
      <w:numPr>
        <w:numId w:val="9"/>
      </w:numPr>
      <w:spacing w:before="80"/>
    </w:pPr>
  </w:style>
  <w:style w:type="paragraph" w:customStyle="1" w:styleId="RecB">
    <w:name w:val="RecB"/>
    <w:basedOn w:val="Normal"/>
    <w:rsid w:val="00031B70"/>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031B70"/>
    <w:pPr>
      <w:numPr>
        <w:numId w:val="10"/>
      </w:numPr>
      <w:spacing w:before="80"/>
    </w:pPr>
  </w:style>
  <w:style w:type="paragraph" w:customStyle="1" w:styleId="RecBNoTitle">
    <w:name w:val="RecB NoTitle"/>
    <w:basedOn w:val="RecB"/>
    <w:rsid w:val="00031B70"/>
    <w:pPr>
      <w:spacing w:before="240"/>
    </w:pPr>
  </w:style>
  <w:style w:type="paragraph" w:customStyle="1" w:styleId="Reference">
    <w:name w:val="Reference"/>
    <w:basedOn w:val="BodyText"/>
    <w:rsid w:val="00031B70"/>
    <w:pPr>
      <w:spacing w:before="120"/>
      <w:ind w:left="340" w:hanging="340"/>
    </w:pPr>
  </w:style>
  <w:style w:type="paragraph" w:customStyle="1" w:styleId="SequenceInfo">
    <w:name w:val="Sequence Info"/>
    <w:basedOn w:val="BodyText"/>
    <w:semiHidden/>
    <w:rsid w:val="00031B70"/>
    <w:rPr>
      <w:vanish/>
      <w:sz w:val="16"/>
    </w:rPr>
  </w:style>
  <w:style w:type="paragraph" w:customStyle="1" w:styleId="SideNote">
    <w:name w:val="Side Note"/>
    <w:basedOn w:val="BodyText"/>
    <w:next w:val="BodyText"/>
    <w:semiHidden/>
    <w:rsid w:val="00031B70"/>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031B70"/>
    <w:pPr>
      <w:framePr w:wrap="around"/>
      <w:numPr>
        <w:numId w:val="11"/>
      </w:numPr>
      <w:tabs>
        <w:tab w:val="left" w:pos="227"/>
      </w:tabs>
    </w:pPr>
  </w:style>
  <w:style w:type="paragraph" w:customStyle="1" w:styleId="SideNoteGraphic">
    <w:name w:val="Side Note Graphic"/>
    <w:basedOn w:val="SideNote"/>
    <w:next w:val="BodyText"/>
    <w:semiHidden/>
    <w:rsid w:val="00031B70"/>
    <w:pPr>
      <w:framePr w:wrap="around"/>
    </w:pPr>
  </w:style>
  <w:style w:type="paragraph" w:customStyle="1" w:styleId="TableBodyText">
    <w:name w:val="Table Body Text"/>
    <w:basedOn w:val="BodyText"/>
    <w:link w:val="TableBodyTextChar"/>
    <w:rsid w:val="00031B70"/>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031B70"/>
    <w:pPr>
      <w:numPr>
        <w:numId w:val="12"/>
      </w:numPr>
      <w:jc w:val="left"/>
    </w:pPr>
  </w:style>
  <w:style w:type="paragraph" w:customStyle="1" w:styleId="TableColumnHeading">
    <w:name w:val="Table Column Heading"/>
    <w:basedOn w:val="TableBodyText"/>
    <w:rsid w:val="00031B70"/>
    <w:pPr>
      <w:spacing w:before="80" w:after="80"/>
    </w:pPr>
    <w:rPr>
      <w:i/>
    </w:rPr>
  </w:style>
  <w:style w:type="paragraph" w:styleId="TOC2">
    <w:name w:val="toc 2"/>
    <w:basedOn w:val="TOC1"/>
    <w:rsid w:val="00031B70"/>
    <w:pPr>
      <w:ind w:left="1134" w:hanging="624"/>
    </w:pPr>
    <w:rPr>
      <w:b w:val="0"/>
    </w:rPr>
  </w:style>
  <w:style w:type="paragraph" w:styleId="TOC3">
    <w:name w:val="toc 3"/>
    <w:basedOn w:val="TOC2"/>
    <w:rsid w:val="00031B70"/>
    <w:pPr>
      <w:spacing w:before="60"/>
      <w:ind w:left="1190" w:hanging="680"/>
    </w:pPr>
  </w:style>
  <w:style w:type="paragraph" w:styleId="TableofFigures">
    <w:name w:val="table of figures"/>
    <w:basedOn w:val="TOC3"/>
    <w:next w:val="BodyText"/>
    <w:semiHidden/>
    <w:rsid w:val="00031B70"/>
    <w:pPr>
      <w:ind w:left="737" w:hanging="737"/>
    </w:pPr>
  </w:style>
  <w:style w:type="paragraph" w:customStyle="1" w:styleId="TableTitle">
    <w:name w:val="Table Title"/>
    <w:basedOn w:val="Caption"/>
    <w:next w:val="Subtitle"/>
    <w:qFormat/>
    <w:rsid w:val="00031B70"/>
    <w:pPr>
      <w:spacing w:before="120"/>
    </w:pPr>
  </w:style>
  <w:style w:type="paragraph" w:customStyle="1" w:styleId="TableUnitsRow">
    <w:name w:val="Table Units Row"/>
    <w:basedOn w:val="TableBodyText"/>
    <w:rsid w:val="00031B70"/>
    <w:pPr>
      <w:spacing w:before="40"/>
    </w:pPr>
  </w:style>
  <w:style w:type="paragraph" w:styleId="TOC1">
    <w:name w:val="toc 1"/>
    <w:basedOn w:val="Normal"/>
    <w:next w:val="TOC2"/>
    <w:link w:val="TOC1Char"/>
    <w:rsid w:val="00031B70"/>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031B70"/>
    <w:pPr>
      <w:ind w:left="1191" w:firstLine="0"/>
    </w:p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rsid w:val="00031B70"/>
    <w:rPr>
      <w:sz w:val="24"/>
    </w:rPr>
  </w:style>
  <w:style w:type="character" w:customStyle="1" w:styleId="NoteChar">
    <w:name w:val="Note Char"/>
    <w:basedOn w:val="DefaultParagraphFont"/>
    <w:link w:val="Note"/>
    <w:rsid w:val="00435354"/>
    <w:rPr>
      <w:rFonts w:ascii="Arial" w:hAnsi="Arial"/>
      <w:sz w:val="18"/>
    </w:rPr>
  </w:style>
  <w:style w:type="character" w:customStyle="1" w:styleId="SourceChar">
    <w:name w:val="Source Char"/>
    <w:basedOn w:val="NoteChar"/>
    <w:link w:val="Source"/>
    <w:rsid w:val="00435354"/>
    <w:rPr>
      <w:rFonts w:ascii="Arial" w:hAnsi="Arial"/>
      <w:sz w:val="18"/>
    </w:rPr>
  </w:style>
  <w:style w:type="character" w:customStyle="1" w:styleId="BoxChar">
    <w:name w:val="Box Char"/>
    <w:basedOn w:val="DefaultParagraphFont"/>
    <w:link w:val="Box"/>
    <w:rsid w:val="00D06B88"/>
    <w:rPr>
      <w:rFonts w:ascii="Arial" w:hAnsi="Arial"/>
    </w:rPr>
  </w:style>
  <w:style w:type="character" w:customStyle="1" w:styleId="BoxTitleChar">
    <w:name w:val="Box Title Char"/>
    <w:basedOn w:val="DefaultParagraphFont"/>
    <w:link w:val="BoxTitle"/>
    <w:rsid w:val="00D06B88"/>
    <w:rPr>
      <w:rFonts w:ascii="Arial" w:hAnsi="Arial"/>
      <w:b/>
      <w:sz w:val="24"/>
      <w:szCs w:val="24"/>
    </w:rPr>
  </w:style>
  <w:style w:type="character" w:customStyle="1" w:styleId="FigureChar">
    <w:name w:val="Figure Char"/>
    <w:basedOn w:val="DefaultParagraphFont"/>
    <w:link w:val="Figure"/>
    <w:rsid w:val="00D06B88"/>
    <w:rPr>
      <w:sz w:val="24"/>
    </w:rPr>
  </w:style>
  <w:style w:type="character" w:customStyle="1" w:styleId="FigureTitleChar">
    <w:name w:val="Figure Title Char"/>
    <w:basedOn w:val="DefaultParagraphFont"/>
    <w:link w:val="FigureTitle"/>
    <w:rsid w:val="00D06B88"/>
    <w:rPr>
      <w:rFonts w:ascii="Arial" w:hAnsi="Arial"/>
      <w:b/>
      <w:sz w:val="24"/>
      <w:szCs w:val="24"/>
    </w:rPr>
  </w:style>
  <w:style w:type="paragraph" w:styleId="BalloonText">
    <w:name w:val="Balloon Text"/>
    <w:basedOn w:val="Normal"/>
    <w:link w:val="BalloonTextChar"/>
    <w:rsid w:val="00031B70"/>
    <w:rPr>
      <w:rFonts w:ascii="Tahoma" w:hAnsi="Tahoma" w:cs="Tahoma"/>
      <w:sz w:val="16"/>
      <w:szCs w:val="16"/>
    </w:rPr>
  </w:style>
  <w:style w:type="character" w:customStyle="1" w:styleId="BoxSpaceChar">
    <w:name w:val="Box Space Char"/>
    <w:basedOn w:val="DefaultParagraphFont"/>
    <w:link w:val="BoxSpace"/>
    <w:rsid w:val="0056777C"/>
    <w:rPr>
      <w:sz w:val="26"/>
      <w:lang w:val="en-AU" w:eastAsia="en-AU" w:bidi="ar-SA"/>
    </w:rPr>
  </w:style>
  <w:style w:type="paragraph" w:customStyle="1" w:styleId="BoxSpaceAbove">
    <w:name w:val="Box Space Above"/>
    <w:basedOn w:val="BodyText"/>
    <w:rsid w:val="00031B70"/>
    <w:pPr>
      <w:keepNext/>
      <w:spacing w:before="360" w:line="80" w:lineRule="exact"/>
      <w:jc w:val="left"/>
    </w:pPr>
  </w:style>
  <w:style w:type="paragraph" w:customStyle="1" w:styleId="RecBBullet2">
    <w:name w:val="RecB Bullet 2"/>
    <w:basedOn w:val="ListBullet2"/>
    <w:semiHidden/>
    <w:rsid w:val="00031B70"/>
    <w:pPr>
      <w:pBdr>
        <w:left w:val="single" w:sz="24" w:space="29" w:color="C0C0C0"/>
      </w:pBdr>
    </w:pPr>
    <w:rPr>
      <w:b/>
      <w:i/>
    </w:rPr>
  </w:style>
  <w:style w:type="character" w:customStyle="1" w:styleId="BalloonTextChar">
    <w:name w:val="Balloon Text Char"/>
    <w:basedOn w:val="DefaultParagraphFont"/>
    <w:link w:val="BalloonText"/>
    <w:rsid w:val="00031B70"/>
    <w:rPr>
      <w:rFonts w:ascii="Tahoma" w:hAnsi="Tahoma" w:cs="Tahoma"/>
      <w:sz w:val="16"/>
      <w:szCs w:val="16"/>
    </w:rPr>
  </w:style>
  <w:style w:type="character" w:customStyle="1" w:styleId="SubtitleChar">
    <w:name w:val="Subtitle Char"/>
    <w:basedOn w:val="DefaultParagraphFont"/>
    <w:link w:val="Subtitle"/>
    <w:rsid w:val="00031B70"/>
    <w:rPr>
      <w:rFonts w:ascii="Arial" w:hAnsi="Arial"/>
      <w:szCs w:val="24"/>
    </w:rPr>
  </w:style>
  <w:style w:type="paragraph" w:customStyle="1" w:styleId="BoxListBullet3">
    <w:name w:val="Box List Bullet 3"/>
    <w:basedOn w:val="ListBullet3"/>
    <w:rsid w:val="00031B70"/>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031B70"/>
    <w:rPr>
      <w:i/>
      <w:iCs/>
    </w:rPr>
  </w:style>
  <w:style w:type="paragraph" w:customStyle="1" w:styleId="BoxQuoteBullet">
    <w:name w:val="Box Quote Bullet"/>
    <w:basedOn w:val="BoxQuote"/>
    <w:next w:val="Box"/>
    <w:rsid w:val="00031B70"/>
    <w:pPr>
      <w:numPr>
        <w:numId w:val="15"/>
      </w:numPr>
      <w:ind w:left="568" w:hanging="284"/>
    </w:pPr>
  </w:style>
  <w:style w:type="paragraph" w:customStyle="1" w:styleId="InformationRequestBullet">
    <w:name w:val="Information Request Bullet"/>
    <w:basedOn w:val="ListBullet"/>
    <w:next w:val="BodyText"/>
    <w:rsid w:val="00031B70"/>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031B70"/>
    <w:pPr>
      <w:keepNext w:val="0"/>
      <w:spacing w:before="60" w:after="60" w:line="80" w:lineRule="exact"/>
    </w:pPr>
    <w:rPr>
      <w:sz w:val="14"/>
    </w:rPr>
  </w:style>
  <w:style w:type="character" w:customStyle="1" w:styleId="Heading5Char">
    <w:name w:val="Heading 5 Char"/>
    <w:basedOn w:val="DefaultParagraphFont"/>
    <w:link w:val="Heading5"/>
    <w:rsid w:val="00031B70"/>
    <w:rPr>
      <w:rFonts w:ascii="Arial" w:hAnsi="Arial"/>
      <w:i/>
      <w:sz w:val="22"/>
    </w:rPr>
  </w:style>
  <w:style w:type="character" w:customStyle="1" w:styleId="TableBodyTextChar">
    <w:name w:val="Table Body Text Char"/>
    <w:link w:val="TableBodyText"/>
    <w:rsid w:val="000D5E35"/>
    <w:rPr>
      <w:rFonts w:ascii="Arial" w:hAnsi="Arial"/>
      <w:sz w:val="18"/>
    </w:rPr>
  </w:style>
  <w:style w:type="paragraph" w:customStyle="1" w:styleId="KeyPointsListBullet">
    <w:name w:val="Key Points List Bullet"/>
    <w:basedOn w:val="Normal"/>
    <w:qFormat/>
    <w:rsid w:val="00031B70"/>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031B70"/>
    <w:pPr>
      <w:numPr>
        <w:numId w:val="19"/>
      </w:numPr>
      <w:ind w:left="568" w:hanging="284"/>
    </w:pPr>
  </w:style>
  <w:style w:type="paragraph" w:customStyle="1" w:styleId="InformationRequestTitle">
    <w:name w:val="Information Request Title"/>
    <w:basedOn w:val="FindingTitle"/>
    <w:next w:val="InformationRequest"/>
    <w:rsid w:val="00031B70"/>
    <w:rPr>
      <w:i/>
    </w:rPr>
  </w:style>
  <w:style w:type="paragraph" w:customStyle="1" w:styleId="Space">
    <w:name w:val="Space"/>
    <w:basedOn w:val="Normal"/>
    <w:rsid w:val="00031B70"/>
    <w:pPr>
      <w:keepNext/>
      <w:spacing w:line="120" w:lineRule="exact"/>
      <w:jc w:val="both"/>
    </w:pPr>
    <w:rPr>
      <w:rFonts w:ascii="Arial" w:hAnsi="Arial"/>
      <w:sz w:val="20"/>
      <w:szCs w:val="20"/>
    </w:rPr>
  </w:style>
  <w:style w:type="paragraph" w:customStyle="1" w:styleId="Heading1nochapterno">
    <w:name w:val="Heading 1 (no chapter no.)"/>
    <w:basedOn w:val="Heading1"/>
    <w:rsid w:val="00031B70"/>
    <w:pPr>
      <w:spacing w:before="0"/>
      <w:ind w:left="0" w:firstLine="0"/>
    </w:pPr>
  </w:style>
  <w:style w:type="paragraph" w:customStyle="1" w:styleId="Heading2nosectionno">
    <w:name w:val="Heading 2 (no section no.)"/>
    <w:basedOn w:val="Heading2"/>
    <w:rsid w:val="00031B70"/>
    <w:pPr>
      <w:ind w:left="0" w:firstLine="0"/>
    </w:pPr>
  </w:style>
  <w:style w:type="paragraph" w:customStyle="1" w:styleId="Figurespace">
    <w:name w:val="Figure space"/>
    <w:basedOn w:val="Box"/>
    <w:rsid w:val="00031B70"/>
    <w:pPr>
      <w:spacing w:before="0" w:line="120" w:lineRule="exact"/>
    </w:pPr>
  </w:style>
  <w:style w:type="paragraph" w:customStyle="1" w:styleId="FooterDraftReport">
    <w:name w:val="FooterDraftReport"/>
    <w:basedOn w:val="Footer"/>
    <w:link w:val="FooterDraftReportChar"/>
    <w:rsid w:val="00031B70"/>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031B70"/>
    <w:rPr>
      <w:rFonts w:ascii="Arial" w:hAnsi="Arial"/>
      <w:caps/>
      <w:spacing w:val="-4"/>
      <w:sz w:val="16"/>
    </w:rPr>
  </w:style>
  <w:style w:type="character" w:customStyle="1" w:styleId="FooterDraftReportChar">
    <w:name w:val="FooterDraftReport Char"/>
    <w:basedOn w:val="FooterChar"/>
    <w:link w:val="FooterDraftReport"/>
    <w:rsid w:val="00031B70"/>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031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031B70"/>
    <w:rPr>
      <w:rFonts w:ascii="Arial" w:hAnsi="Arial"/>
      <w:b/>
      <w:sz w:val="26"/>
      <w:szCs w:val="26"/>
      <w:lang w:eastAsia="en-US"/>
    </w:rPr>
  </w:style>
  <w:style w:type="character" w:styleId="Hyperlink">
    <w:name w:val="Hyperlink"/>
    <w:basedOn w:val="DefaultParagraphFont"/>
    <w:uiPriority w:val="99"/>
    <w:unhideWhenUsed/>
    <w:rsid w:val="005C310B"/>
    <w:rPr>
      <w:color w:val="0000FF" w:themeColor="hyperlink"/>
      <w:u w:val="single"/>
    </w:rPr>
  </w:style>
  <w:style w:type="character" w:customStyle="1" w:styleId="Heading3Char">
    <w:name w:val="Heading 3 Char"/>
    <w:basedOn w:val="DefaultParagraphFont"/>
    <w:link w:val="Heading3"/>
    <w:rsid w:val="005C310B"/>
    <w:rPr>
      <w:rFonts w:ascii="Arial" w:hAnsi="Arial"/>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031B70"/>
    <w:rPr>
      <w:sz w:val="24"/>
      <w:szCs w:val="24"/>
    </w:rPr>
  </w:style>
  <w:style w:type="paragraph" w:styleId="Heading1">
    <w:name w:val="heading 1"/>
    <w:basedOn w:val="BodyText"/>
    <w:next w:val="BodyText"/>
    <w:rsid w:val="00031B70"/>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031B70"/>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031B70"/>
    <w:pPr>
      <w:spacing w:before="560" w:line="320" w:lineRule="exact"/>
      <w:ind w:left="0" w:firstLine="0"/>
      <w:outlineLvl w:val="2"/>
    </w:pPr>
    <w:rPr>
      <w:sz w:val="26"/>
    </w:rPr>
  </w:style>
  <w:style w:type="paragraph" w:styleId="Heading4">
    <w:name w:val="heading 4"/>
    <w:basedOn w:val="Heading3"/>
    <w:next w:val="BodyText"/>
    <w:qFormat/>
    <w:rsid w:val="00031B70"/>
    <w:pPr>
      <w:spacing w:before="480"/>
      <w:outlineLvl w:val="3"/>
    </w:pPr>
    <w:rPr>
      <w:b w:val="0"/>
      <w:sz w:val="24"/>
    </w:rPr>
  </w:style>
  <w:style w:type="paragraph" w:styleId="Heading5">
    <w:name w:val="heading 5"/>
    <w:basedOn w:val="Heading4"/>
    <w:next w:val="BodyText"/>
    <w:link w:val="Heading5Char"/>
    <w:qFormat/>
    <w:rsid w:val="00031B70"/>
    <w:pPr>
      <w:outlineLvl w:val="4"/>
    </w:pPr>
    <w:rPr>
      <w:i/>
      <w:sz w:val="22"/>
    </w:rPr>
  </w:style>
  <w:style w:type="paragraph" w:styleId="Heading6">
    <w:name w:val="heading 6"/>
    <w:basedOn w:val="BodyText"/>
    <w:next w:val="BodyText"/>
    <w:rsid w:val="00031B70"/>
    <w:pPr>
      <w:spacing w:after="60"/>
      <w:jc w:val="left"/>
      <w:outlineLvl w:val="5"/>
    </w:pPr>
    <w:rPr>
      <w:i/>
      <w:sz w:val="22"/>
    </w:rPr>
  </w:style>
  <w:style w:type="paragraph" w:styleId="Heading7">
    <w:name w:val="heading 7"/>
    <w:basedOn w:val="BodyText"/>
    <w:next w:val="BodyText"/>
    <w:rsid w:val="00031B70"/>
    <w:pPr>
      <w:spacing w:after="60" w:line="240" w:lineRule="auto"/>
      <w:jc w:val="left"/>
      <w:outlineLvl w:val="6"/>
    </w:pPr>
    <w:rPr>
      <w:rFonts w:ascii="Arial" w:hAnsi="Arial"/>
      <w:sz w:val="20"/>
    </w:rPr>
  </w:style>
  <w:style w:type="paragraph" w:styleId="Heading8">
    <w:name w:val="heading 8"/>
    <w:basedOn w:val="BodyText"/>
    <w:next w:val="BodyText"/>
    <w:rsid w:val="00031B70"/>
    <w:pPr>
      <w:spacing w:after="60" w:line="240" w:lineRule="auto"/>
      <w:jc w:val="left"/>
      <w:outlineLvl w:val="7"/>
    </w:pPr>
    <w:rPr>
      <w:rFonts w:ascii="Arial" w:hAnsi="Arial"/>
      <w:i/>
      <w:sz w:val="20"/>
    </w:rPr>
  </w:style>
  <w:style w:type="paragraph" w:styleId="Heading9">
    <w:name w:val="heading 9"/>
    <w:basedOn w:val="BodyText"/>
    <w:next w:val="BodyText"/>
    <w:rsid w:val="00031B70"/>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031B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1B70"/>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
    <w:link w:val="BodyTextChar"/>
    <w:qFormat/>
    <w:rsid w:val="00031B70"/>
    <w:pPr>
      <w:spacing w:before="240" w:line="300" w:lineRule="atLeast"/>
      <w:jc w:val="both"/>
    </w:pPr>
    <w:rPr>
      <w:sz w:val="24"/>
    </w:rPr>
  </w:style>
  <w:style w:type="paragraph" w:styleId="Footer">
    <w:name w:val="footer"/>
    <w:basedOn w:val="BodyText"/>
    <w:link w:val="FooterChar"/>
    <w:rsid w:val="00031B70"/>
    <w:pPr>
      <w:spacing w:before="80" w:line="200" w:lineRule="exact"/>
      <w:ind w:right="6"/>
      <w:jc w:val="left"/>
    </w:pPr>
    <w:rPr>
      <w:rFonts w:ascii="Arial" w:hAnsi="Arial"/>
      <w:caps/>
      <w:spacing w:val="-4"/>
      <w:sz w:val="16"/>
    </w:rPr>
  </w:style>
  <w:style w:type="paragraph" w:customStyle="1" w:styleId="FooterEnd">
    <w:name w:val="Footer End"/>
    <w:basedOn w:val="Footer"/>
    <w:rsid w:val="00031B70"/>
    <w:pPr>
      <w:spacing w:before="0" w:line="20" w:lineRule="exact"/>
    </w:pPr>
  </w:style>
  <w:style w:type="paragraph" w:styleId="Header">
    <w:name w:val="header"/>
    <w:basedOn w:val="BodyText"/>
    <w:rsid w:val="00031B70"/>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031B70"/>
    <w:pPr>
      <w:spacing w:line="20" w:lineRule="exact"/>
    </w:pPr>
    <w:rPr>
      <w:sz w:val="16"/>
    </w:rPr>
  </w:style>
  <w:style w:type="paragraph" w:customStyle="1" w:styleId="HeaderEven">
    <w:name w:val="Header Even"/>
    <w:basedOn w:val="Header"/>
    <w:semiHidden/>
    <w:rsid w:val="00031B70"/>
  </w:style>
  <w:style w:type="paragraph" w:customStyle="1" w:styleId="HeaderOdd">
    <w:name w:val="Header Odd"/>
    <w:basedOn w:val="Header"/>
    <w:semiHidden/>
    <w:rsid w:val="00031B70"/>
  </w:style>
  <w:style w:type="character" w:styleId="PageNumber">
    <w:name w:val="page number"/>
    <w:basedOn w:val="DefaultParagraphFont"/>
    <w:rsid w:val="00031B70"/>
    <w:rPr>
      <w:rFonts w:ascii="Arial" w:hAnsi="Arial"/>
      <w:b/>
      <w:sz w:val="16"/>
    </w:rPr>
  </w:style>
  <w:style w:type="paragraph" w:customStyle="1" w:styleId="Abbreviation">
    <w:name w:val="Abbreviation"/>
    <w:basedOn w:val="BodyText"/>
    <w:rsid w:val="00031B70"/>
    <w:pPr>
      <w:spacing w:before="120"/>
      <w:ind w:left="2381" w:hanging="2381"/>
      <w:jc w:val="left"/>
    </w:pPr>
  </w:style>
  <w:style w:type="paragraph" w:customStyle="1" w:styleId="Box">
    <w:name w:val="Box"/>
    <w:basedOn w:val="BodyText"/>
    <w:link w:val="BoxChar"/>
    <w:qFormat/>
    <w:rsid w:val="00031B70"/>
    <w:pPr>
      <w:keepNext/>
      <w:spacing w:before="120" w:line="260" w:lineRule="atLeast"/>
    </w:pPr>
    <w:rPr>
      <w:rFonts w:ascii="Arial" w:hAnsi="Arial"/>
      <w:sz w:val="20"/>
    </w:rPr>
  </w:style>
  <w:style w:type="paragraph" w:customStyle="1" w:styleId="BoxContinued">
    <w:name w:val="Box Continued"/>
    <w:basedOn w:val="BodyText"/>
    <w:next w:val="BodyText"/>
    <w:semiHidden/>
    <w:rsid w:val="00031B70"/>
    <w:pPr>
      <w:spacing w:before="180" w:line="220" w:lineRule="exact"/>
      <w:jc w:val="right"/>
    </w:pPr>
    <w:rPr>
      <w:rFonts w:ascii="Arial" w:hAnsi="Arial"/>
      <w:sz w:val="18"/>
    </w:rPr>
  </w:style>
  <w:style w:type="paragraph" w:customStyle="1" w:styleId="BoxHeading1">
    <w:name w:val="Box Heading 1"/>
    <w:basedOn w:val="BodyText"/>
    <w:next w:val="Box"/>
    <w:rsid w:val="00031B70"/>
    <w:pPr>
      <w:keepNext/>
      <w:spacing w:before="200" w:line="280" w:lineRule="atLeast"/>
    </w:pPr>
    <w:rPr>
      <w:rFonts w:ascii="Arial" w:hAnsi="Arial"/>
      <w:b/>
      <w:sz w:val="22"/>
    </w:rPr>
  </w:style>
  <w:style w:type="paragraph" w:customStyle="1" w:styleId="BoxHeading2">
    <w:name w:val="Box Heading 2"/>
    <w:basedOn w:val="BoxHeading1"/>
    <w:next w:val="Normal"/>
    <w:rsid w:val="00031B70"/>
    <w:rPr>
      <w:b w:val="0"/>
      <w:i/>
    </w:rPr>
  </w:style>
  <w:style w:type="paragraph" w:customStyle="1" w:styleId="BoxListBullet">
    <w:name w:val="Box List Bullet"/>
    <w:basedOn w:val="BodyText"/>
    <w:rsid w:val="00031B70"/>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031B70"/>
    <w:pPr>
      <w:numPr>
        <w:numId w:val="2"/>
      </w:numPr>
      <w:ind w:left="568" w:hanging="284"/>
    </w:pPr>
  </w:style>
  <w:style w:type="paragraph" w:customStyle="1" w:styleId="BoxListNumber">
    <w:name w:val="Box List Number"/>
    <w:basedOn w:val="BodyText"/>
    <w:rsid w:val="00031B70"/>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031B70"/>
    <w:pPr>
      <w:numPr>
        <w:ilvl w:val="1"/>
      </w:numPr>
      <w:ind w:left="681" w:hanging="397"/>
    </w:pPr>
  </w:style>
  <w:style w:type="paragraph" w:customStyle="1" w:styleId="BoxQuote">
    <w:name w:val="Box Quote"/>
    <w:basedOn w:val="BodyText"/>
    <w:next w:val="Box"/>
    <w:qFormat/>
    <w:rsid w:val="00031B70"/>
    <w:pPr>
      <w:keepNext/>
      <w:spacing w:before="60" w:line="240" w:lineRule="exact"/>
      <w:ind w:left="284"/>
    </w:pPr>
    <w:rPr>
      <w:rFonts w:ascii="Arial" w:hAnsi="Arial"/>
      <w:sz w:val="18"/>
    </w:rPr>
  </w:style>
  <w:style w:type="paragraph" w:customStyle="1" w:styleId="Note">
    <w:name w:val="Note"/>
    <w:basedOn w:val="BodyText"/>
    <w:next w:val="BodyText"/>
    <w:link w:val="NoteChar"/>
    <w:rsid w:val="00031B70"/>
    <w:pPr>
      <w:keepLines/>
      <w:spacing w:before="80" w:line="220" w:lineRule="exact"/>
    </w:pPr>
    <w:rPr>
      <w:rFonts w:ascii="Arial" w:hAnsi="Arial"/>
      <w:sz w:val="18"/>
    </w:rPr>
  </w:style>
  <w:style w:type="paragraph" w:customStyle="1" w:styleId="Source">
    <w:name w:val="Source"/>
    <w:basedOn w:val="Normal"/>
    <w:next w:val="BodyText"/>
    <w:link w:val="SourceChar"/>
    <w:rsid w:val="00031B70"/>
    <w:pPr>
      <w:keepLines/>
      <w:spacing w:before="80" w:line="220" w:lineRule="exact"/>
      <w:jc w:val="both"/>
    </w:pPr>
    <w:rPr>
      <w:rFonts w:ascii="Arial" w:hAnsi="Arial"/>
      <w:sz w:val="18"/>
      <w:szCs w:val="20"/>
    </w:rPr>
  </w:style>
  <w:style w:type="paragraph" w:customStyle="1" w:styleId="BoxSource">
    <w:name w:val="Box Source"/>
    <w:basedOn w:val="Source"/>
    <w:next w:val="BodyText"/>
    <w:rsid w:val="00031B70"/>
    <w:pPr>
      <w:spacing w:before="120"/>
    </w:pPr>
  </w:style>
  <w:style w:type="paragraph" w:customStyle="1" w:styleId="BoxSpace">
    <w:name w:val="Box Space"/>
    <w:basedOn w:val="BodyText"/>
    <w:link w:val="BoxSpaceChar"/>
    <w:rsid w:val="00A17328"/>
    <w:pPr>
      <w:keepNext/>
      <w:spacing w:before="360" w:line="80" w:lineRule="exact"/>
      <w:jc w:val="left"/>
    </w:pPr>
  </w:style>
  <w:style w:type="paragraph" w:styleId="Caption">
    <w:name w:val="caption"/>
    <w:basedOn w:val="Normal"/>
    <w:next w:val="BodyText"/>
    <w:rsid w:val="00031B70"/>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031B70"/>
    <w:pPr>
      <w:spacing w:before="120" w:after="0"/>
    </w:pPr>
  </w:style>
  <w:style w:type="paragraph" w:customStyle="1" w:styleId="BoxSubtitle">
    <w:name w:val="Box Subtitle"/>
    <w:basedOn w:val="BoxTitle"/>
    <w:next w:val="Normal"/>
    <w:rsid w:val="00031B70"/>
    <w:pPr>
      <w:spacing w:after="80" w:line="200" w:lineRule="exact"/>
      <w:ind w:firstLine="0"/>
    </w:pPr>
    <w:rPr>
      <w:b w:val="0"/>
      <w:sz w:val="20"/>
    </w:rPr>
  </w:style>
  <w:style w:type="paragraph" w:customStyle="1" w:styleId="Chapter">
    <w:name w:val="Chapter"/>
    <w:basedOn w:val="Heading1"/>
    <w:next w:val="BodyText"/>
    <w:semiHidden/>
    <w:rsid w:val="00031B70"/>
    <w:pPr>
      <w:ind w:left="0" w:firstLine="0"/>
      <w:outlineLvl w:val="9"/>
    </w:pPr>
  </w:style>
  <w:style w:type="paragraph" w:customStyle="1" w:styleId="ChapterSummary">
    <w:name w:val="Chapter Summary"/>
    <w:basedOn w:val="BodyText"/>
    <w:rsid w:val="00031B70"/>
    <w:pPr>
      <w:spacing w:line="280" w:lineRule="atLeast"/>
      <w:ind w:left="907"/>
    </w:pPr>
    <w:rPr>
      <w:rFonts w:ascii="Arial" w:hAnsi="Arial"/>
      <w:b/>
      <w:sz w:val="20"/>
    </w:rPr>
  </w:style>
  <w:style w:type="character" w:styleId="CommentReference">
    <w:name w:val="annotation reference"/>
    <w:basedOn w:val="DefaultParagraphFont"/>
    <w:semiHidden/>
    <w:rsid w:val="00031B70"/>
    <w:rPr>
      <w:b/>
      <w:vanish/>
      <w:color w:val="FF00FF"/>
      <w:sz w:val="20"/>
    </w:rPr>
  </w:style>
  <w:style w:type="paragraph" w:styleId="CommentText">
    <w:name w:val="annotation text"/>
    <w:basedOn w:val="Normal"/>
    <w:semiHidden/>
    <w:rsid w:val="00031B70"/>
    <w:pPr>
      <w:spacing w:before="120" w:line="240" w:lineRule="atLeast"/>
      <w:ind w:left="567" w:hanging="567"/>
    </w:pPr>
    <w:rPr>
      <w:sz w:val="20"/>
    </w:rPr>
  </w:style>
  <w:style w:type="paragraph" w:customStyle="1" w:styleId="Continued">
    <w:name w:val="Continued"/>
    <w:basedOn w:val="BoxContinued"/>
    <w:next w:val="BodyText"/>
    <w:rsid w:val="00031B70"/>
  </w:style>
  <w:style w:type="character" w:customStyle="1" w:styleId="DocumentInfo">
    <w:name w:val="Document Info"/>
    <w:basedOn w:val="DefaultParagraphFont"/>
    <w:semiHidden/>
    <w:rsid w:val="00031B70"/>
    <w:rPr>
      <w:rFonts w:ascii="Arial" w:hAnsi="Arial"/>
      <w:sz w:val="14"/>
    </w:rPr>
  </w:style>
  <w:style w:type="character" w:customStyle="1" w:styleId="DraftingNote">
    <w:name w:val="Drafting Note"/>
    <w:basedOn w:val="DefaultParagraphFont"/>
    <w:rsid w:val="00031B70"/>
    <w:rPr>
      <w:b/>
      <w:color w:val="FF0000"/>
      <w:sz w:val="24"/>
      <w:u w:val="dotted"/>
    </w:rPr>
  </w:style>
  <w:style w:type="paragraph" w:customStyle="1" w:styleId="Figure">
    <w:name w:val="Figure"/>
    <w:basedOn w:val="BodyText"/>
    <w:link w:val="FigureChar"/>
    <w:rsid w:val="00031B70"/>
    <w:pPr>
      <w:keepNext/>
      <w:spacing w:before="120" w:after="120" w:line="240" w:lineRule="atLeast"/>
      <w:jc w:val="center"/>
    </w:pPr>
  </w:style>
  <w:style w:type="paragraph" w:customStyle="1" w:styleId="FigureTitle">
    <w:name w:val="Figure Title"/>
    <w:basedOn w:val="Caption"/>
    <w:next w:val="Subtitle"/>
    <w:link w:val="FigureTitleChar"/>
    <w:rsid w:val="00031B70"/>
    <w:pPr>
      <w:spacing w:before="120"/>
    </w:pPr>
  </w:style>
  <w:style w:type="paragraph" w:styleId="Subtitle">
    <w:name w:val="Subtitle"/>
    <w:basedOn w:val="Caption"/>
    <w:link w:val="SubtitleChar"/>
    <w:qFormat/>
    <w:rsid w:val="00031B70"/>
    <w:pPr>
      <w:spacing w:before="0" w:line="200" w:lineRule="exact"/>
      <w:ind w:firstLine="0"/>
    </w:pPr>
    <w:rPr>
      <w:b w:val="0"/>
      <w:sz w:val="20"/>
    </w:rPr>
  </w:style>
  <w:style w:type="paragraph" w:customStyle="1" w:styleId="Finding">
    <w:name w:val="Finding"/>
    <w:basedOn w:val="BodyText"/>
    <w:rsid w:val="00031B70"/>
    <w:pPr>
      <w:keepLines/>
      <w:spacing w:before="120" w:line="280" w:lineRule="atLeast"/>
    </w:pPr>
    <w:rPr>
      <w:rFonts w:ascii="Arial" w:hAnsi="Arial"/>
      <w:sz w:val="22"/>
    </w:rPr>
  </w:style>
  <w:style w:type="paragraph" w:customStyle="1" w:styleId="FindingBullet">
    <w:name w:val="Finding Bullet"/>
    <w:basedOn w:val="Finding"/>
    <w:rsid w:val="00031B70"/>
    <w:pPr>
      <w:numPr>
        <w:numId w:val="3"/>
      </w:numPr>
      <w:spacing w:before="80"/>
    </w:pPr>
  </w:style>
  <w:style w:type="paragraph" w:customStyle="1" w:styleId="FindingNoTitle">
    <w:name w:val="Finding NoTitle"/>
    <w:basedOn w:val="Finding"/>
    <w:rsid w:val="00031B70"/>
    <w:pPr>
      <w:spacing w:before="240"/>
    </w:pPr>
  </w:style>
  <w:style w:type="paragraph" w:customStyle="1" w:styleId="RecTitle">
    <w:name w:val="Rec Title"/>
    <w:basedOn w:val="BodyText"/>
    <w:next w:val="Rec"/>
    <w:qFormat/>
    <w:rsid w:val="00031B70"/>
    <w:pPr>
      <w:keepNext/>
      <w:keepLines/>
      <w:spacing w:line="280" w:lineRule="atLeast"/>
    </w:pPr>
    <w:rPr>
      <w:rFonts w:ascii="Arial" w:hAnsi="Arial"/>
      <w:caps/>
      <w:sz w:val="18"/>
    </w:rPr>
  </w:style>
  <w:style w:type="paragraph" w:customStyle="1" w:styleId="FindingTitle">
    <w:name w:val="Finding Title"/>
    <w:basedOn w:val="RecTitle"/>
    <w:next w:val="Finding"/>
    <w:rsid w:val="00031B70"/>
  </w:style>
  <w:style w:type="character" w:styleId="FootnoteReference">
    <w:name w:val="footnote reference"/>
    <w:basedOn w:val="DefaultParagraphFont"/>
    <w:semiHidden/>
    <w:rsid w:val="00031B70"/>
    <w:rPr>
      <w:rFonts w:ascii="Times New Roman" w:hAnsi="Times New Roman"/>
      <w:position w:val="6"/>
      <w:sz w:val="20"/>
      <w:vertAlign w:val="baseline"/>
    </w:rPr>
  </w:style>
  <w:style w:type="paragraph" w:styleId="FootnoteText">
    <w:name w:val="footnote text"/>
    <w:basedOn w:val="BodyText"/>
    <w:rsid w:val="00031B70"/>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031B70"/>
    <w:rPr>
      <w:i/>
    </w:rPr>
  </w:style>
  <w:style w:type="paragraph" w:customStyle="1" w:styleId="Jurisdictioncommentsbodytext">
    <w:name w:val="Jurisdiction comments body text"/>
    <w:rsid w:val="00031B70"/>
    <w:pPr>
      <w:spacing w:after="140"/>
      <w:jc w:val="both"/>
    </w:pPr>
    <w:rPr>
      <w:rFonts w:ascii="Arial" w:hAnsi="Arial"/>
      <w:sz w:val="24"/>
      <w:lang w:eastAsia="en-US"/>
    </w:rPr>
  </w:style>
  <w:style w:type="paragraph" w:customStyle="1" w:styleId="Jurisdictioncommentsheading">
    <w:name w:val="Jurisdiction comments heading"/>
    <w:rsid w:val="00031B70"/>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031B70"/>
    <w:pPr>
      <w:numPr>
        <w:numId w:val="4"/>
      </w:numPr>
      <w:spacing w:after="140"/>
      <w:jc w:val="both"/>
    </w:pPr>
    <w:rPr>
      <w:rFonts w:ascii="Arial" w:hAnsi="Arial"/>
      <w:sz w:val="24"/>
      <w:lang w:eastAsia="en-US"/>
    </w:rPr>
  </w:style>
  <w:style w:type="paragraph" w:styleId="ListBullet">
    <w:name w:val="List Bullet"/>
    <w:basedOn w:val="BodyText"/>
    <w:rsid w:val="00031B70"/>
    <w:pPr>
      <w:numPr>
        <w:numId w:val="5"/>
      </w:numPr>
      <w:spacing w:before="120"/>
    </w:pPr>
  </w:style>
  <w:style w:type="paragraph" w:styleId="ListBullet2">
    <w:name w:val="List Bullet 2"/>
    <w:basedOn w:val="BodyText"/>
    <w:rsid w:val="00031B70"/>
    <w:pPr>
      <w:numPr>
        <w:numId w:val="6"/>
      </w:numPr>
      <w:tabs>
        <w:tab w:val="clear" w:pos="680"/>
      </w:tabs>
      <w:spacing w:before="120"/>
      <w:ind w:left="340"/>
    </w:pPr>
  </w:style>
  <w:style w:type="paragraph" w:styleId="ListBullet3">
    <w:name w:val="List Bullet 3"/>
    <w:basedOn w:val="BodyText"/>
    <w:rsid w:val="00031B70"/>
    <w:pPr>
      <w:numPr>
        <w:numId w:val="7"/>
      </w:numPr>
      <w:spacing w:before="120"/>
      <w:ind w:left="1020" w:hanging="340"/>
    </w:pPr>
  </w:style>
  <w:style w:type="paragraph" w:styleId="ListNumber">
    <w:name w:val="List Number"/>
    <w:basedOn w:val="BodyText"/>
    <w:rsid w:val="00031B70"/>
    <w:pPr>
      <w:numPr>
        <w:numId w:val="13"/>
      </w:numPr>
      <w:spacing w:before="120"/>
    </w:pPr>
  </w:style>
  <w:style w:type="paragraph" w:styleId="ListNumber2">
    <w:name w:val="List Number 2"/>
    <w:basedOn w:val="ListNumber"/>
    <w:rsid w:val="00031B70"/>
    <w:pPr>
      <w:numPr>
        <w:ilvl w:val="1"/>
      </w:numPr>
    </w:pPr>
  </w:style>
  <w:style w:type="paragraph" w:styleId="ListNumber3">
    <w:name w:val="List Number 3"/>
    <w:basedOn w:val="ListNumber2"/>
    <w:rsid w:val="00031B70"/>
    <w:pPr>
      <w:numPr>
        <w:ilvl w:val="2"/>
      </w:numPr>
    </w:pPr>
  </w:style>
  <w:style w:type="character" w:customStyle="1" w:styleId="NoteLabel">
    <w:name w:val="Note Label"/>
    <w:basedOn w:val="DefaultParagraphFont"/>
    <w:rsid w:val="00031B70"/>
    <w:rPr>
      <w:rFonts w:ascii="Arial" w:hAnsi="Arial"/>
      <w:b/>
      <w:position w:val="6"/>
      <w:sz w:val="18"/>
    </w:rPr>
  </w:style>
  <w:style w:type="paragraph" w:customStyle="1" w:styleId="PartDivider">
    <w:name w:val="Part Divider"/>
    <w:basedOn w:val="BodyText"/>
    <w:next w:val="BodyText"/>
    <w:semiHidden/>
    <w:rsid w:val="00031B70"/>
    <w:pPr>
      <w:spacing w:before="0" w:line="40" w:lineRule="exact"/>
      <w:jc w:val="right"/>
    </w:pPr>
    <w:rPr>
      <w:smallCaps/>
      <w:sz w:val="16"/>
    </w:rPr>
  </w:style>
  <w:style w:type="paragraph" w:customStyle="1" w:styleId="PartNumber">
    <w:name w:val="Part Number"/>
    <w:basedOn w:val="BodyText"/>
    <w:next w:val="BodyText"/>
    <w:semiHidden/>
    <w:rsid w:val="00031B70"/>
    <w:pPr>
      <w:spacing w:before="4000" w:line="320" w:lineRule="exact"/>
      <w:ind w:left="6634"/>
      <w:jc w:val="right"/>
    </w:pPr>
    <w:rPr>
      <w:smallCaps/>
      <w:spacing w:val="60"/>
      <w:sz w:val="32"/>
    </w:rPr>
  </w:style>
  <w:style w:type="paragraph" w:customStyle="1" w:styleId="PartTitle">
    <w:name w:val="Part Title"/>
    <w:basedOn w:val="BodyText"/>
    <w:semiHidden/>
    <w:rsid w:val="00031B70"/>
    <w:pPr>
      <w:spacing w:before="160" w:after="1360" w:line="520" w:lineRule="exact"/>
      <w:ind w:right="2381"/>
      <w:jc w:val="right"/>
    </w:pPr>
    <w:rPr>
      <w:smallCaps/>
      <w:sz w:val="52"/>
    </w:rPr>
  </w:style>
  <w:style w:type="paragraph" w:styleId="Quote">
    <w:name w:val="Quote"/>
    <w:basedOn w:val="BodyText"/>
    <w:next w:val="BodyText"/>
    <w:qFormat/>
    <w:rsid w:val="00031B70"/>
    <w:pPr>
      <w:spacing w:before="120" w:line="280" w:lineRule="exact"/>
      <w:ind w:left="340"/>
    </w:pPr>
    <w:rPr>
      <w:sz w:val="22"/>
    </w:rPr>
  </w:style>
  <w:style w:type="paragraph" w:customStyle="1" w:styleId="QuoteBullet">
    <w:name w:val="Quote Bullet"/>
    <w:basedOn w:val="Quote"/>
    <w:rsid w:val="00031B70"/>
    <w:pPr>
      <w:numPr>
        <w:numId w:val="8"/>
      </w:numPr>
    </w:pPr>
  </w:style>
  <w:style w:type="paragraph" w:customStyle="1" w:styleId="Rec">
    <w:name w:val="Rec"/>
    <w:basedOn w:val="BodyText"/>
    <w:qFormat/>
    <w:rsid w:val="00031B70"/>
    <w:pPr>
      <w:keepLines/>
      <w:spacing w:before="120" w:line="280" w:lineRule="atLeast"/>
    </w:pPr>
    <w:rPr>
      <w:rFonts w:ascii="Arial" w:hAnsi="Arial"/>
      <w:sz w:val="22"/>
    </w:rPr>
  </w:style>
  <w:style w:type="paragraph" w:customStyle="1" w:styleId="RecBullet">
    <w:name w:val="Rec Bullet"/>
    <w:basedOn w:val="Rec"/>
    <w:rsid w:val="00031B70"/>
    <w:pPr>
      <w:numPr>
        <w:numId w:val="9"/>
      </w:numPr>
      <w:spacing w:before="80"/>
    </w:pPr>
  </w:style>
  <w:style w:type="paragraph" w:customStyle="1" w:styleId="RecB">
    <w:name w:val="RecB"/>
    <w:basedOn w:val="Normal"/>
    <w:rsid w:val="00031B70"/>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031B70"/>
    <w:pPr>
      <w:numPr>
        <w:numId w:val="10"/>
      </w:numPr>
      <w:spacing w:before="80"/>
    </w:pPr>
  </w:style>
  <w:style w:type="paragraph" w:customStyle="1" w:styleId="RecBNoTitle">
    <w:name w:val="RecB NoTitle"/>
    <w:basedOn w:val="RecB"/>
    <w:rsid w:val="00031B70"/>
    <w:pPr>
      <w:spacing w:before="240"/>
    </w:pPr>
  </w:style>
  <w:style w:type="paragraph" w:customStyle="1" w:styleId="Reference">
    <w:name w:val="Reference"/>
    <w:basedOn w:val="BodyText"/>
    <w:rsid w:val="00031B70"/>
    <w:pPr>
      <w:spacing w:before="120"/>
      <w:ind w:left="340" w:hanging="340"/>
    </w:pPr>
  </w:style>
  <w:style w:type="paragraph" w:customStyle="1" w:styleId="SequenceInfo">
    <w:name w:val="Sequence Info"/>
    <w:basedOn w:val="BodyText"/>
    <w:semiHidden/>
    <w:rsid w:val="00031B70"/>
    <w:rPr>
      <w:vanish/>
      <w:sz w:val="16"/>
    </w:rPr>
  </w:style>
  <w:style w:type="paragraph" w:customStyle="1" w:styleId="SideNote">
    <w:name w:val="Side Note"/>
    <w:basedOn w:val="BodyText"/>
    <w:next w:val="BodyText"/>
    <w:semiHidden/>
    <w:rsid w:val="00031B70"/>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031B70"/>
    <w:pPr>
      <w:framePr w:wrap="around"/>
      <w:numPr>
        <w:numId w:val="11"/>
      </w:numPr>
      <w:tabs>
        <w:tab w:val="left" w:pos="227"/>
      </w:tabs>
    </w:pPr>
  </w:style>
  <w:style w:type="paragraph" w:customStyle="1" w:styleId="SideNoteGraphic">
    <w:name w:val="Side Note Graphic"/>
    <w:basedOn w:val="SideNote"/>
    <w:next w:val="BodyText"/>
    <w:semiHidden/>
    <w:rsid w:val="00031B70"/>
    <w:pPr>
      <w:framePr w:wrap="around"/>
    </w:pPr>
  </w:style>
  <w:style w:type="paragraph" w:customStyle="1" w:styleId="TableBodyText">
    <w:name w:val="Table Body Text"/>
    <w:basedOn w:val="BodyText"/>
    <w:link w:val="TableBodyTextChar"/>
    <w:rsid w:val="00031B70"/>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031B70"/>
    <w:pPr>
      <w:numPr>
        <w:numId w:val="12"/>
      </w:numPr>
      <w:jc w:val="left"/>
    </w:pPr>
  </w:style>
  <w:style w:type="paragraph" w:customStyle="1" w:styleId="TableColumnHeading">
    <w:name w:val="Table Column Heading"/>
    <w:basedOn w:val="TableBodyText"/>
    <w:rsid w:val="00031B70"/>
    <w:pPr>
      <w:spacing w:before="80" w:after="80"/>
    </w:pPr>
    <w:rPr>
      <w:i/>
    </w:rPr>
  </w:style>
  <w:style w:type="paragraph" w:styleId="TOC2">
    <w:name w:val="toc 2"/>
    <w:basedOn w:val="TOC1"/>
    <w:rsid w:val="00031B70"/>
    <w:pPr>
      <w:ind w:left="1134" w:hanging="624"/>
    </w:pPr>
    <w:rPr>
      <w:b w:val="0"/>
    </w:rPr>
  </w:style>
  <w:style w:type="paragraph" w:styleId="TOC3">
    <w:name w:val="toc 3"/>
    <w:basedOn w:val="TOC2"/>
    <w:rsid w:val="00031B70"/>
    <w:pPr>
      <w:spacing w:before="60"/>
      <w:ind w:left="1190" w:hanging="680"/>
    </w:pPr>
  </w:style>
  <w:style w:type="paragraph" w:styleId="TableofFigures">
    <w:name w:val="table of figures"/>
    <w:basedOn w:val="TOC3"/>
    <w:next w:val="BodyText"/>
    <w:semiHidden/>
    <w:rsid w:val="00031B70"/>
    <w:pPr>
      <w:ind w:left="737" w:hanging="737"/>
    </w:pPr>
  </w:style>
  <w:style w:type="paragraph" w:customStyle="1" w:styleId="TableTitle">
    <w:name w:val="Table Title"/>
    <w:basedOn w:val="Caption"/>
    <w:next w:val="Subtitle"/>
    <w:qFormat/>
    <w:rsid w:val="00031B70"/>
    <w:pPr>
      <w:spacing w:before="120"/>
    </w:pPr>
  </w:style>
  <w:style w:type="paragraph" w:customStyle="1" w:styleId="TableUnitsRow">
    <w:name w:val="Table Units Row"/>
    <w:basedOn w:val="TableBodyText"/>
    <w:rsid w:val="00031B70"/>
    <w:pPr>
      <w:spacing w:before="40"/>
    </w:pPr>
  </w:style>
  <w:style w:type="paragraph" w:styleId="TOC1">
    <w:name w:val="toc 1"/>
    <w:basedOn w:val="Normal"/>
    <w:next w:val="TOC2"/>
    <w:link w:val="TOC1Char"/>
    <w:rsid w:val="00031B70"/>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031B70"/>
    <w:pPr>
      <w:ind w:left="1191" w:firstLine="0"/>
    </w:p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rsid w:val="00031B70"/>
    <w:rPr>
      <w:sz w:val="24"/>
    </w:rPr>
  </w:style>
  <w:style w:type="character" w:customStyle="1" w:styleId="NoteChar">
    <w:name w:val="Note Char"/>
    <w:basedOn w:val="DefaultParagraphFont"/>
    <w:link w:val="Note"/>
    <w:rsid w:val="00435354"/>
    <w:rPr>
      <w:rFonts w:ascii="Arial" w:hAnsi="Arial"/>
      <w:sz w:val="18"/>
    </w:rPr>
  </w:style>
  <w:style w:type="character" w:customStyle="1" w:styleId="SourceChar">
    <w:name w:val="Source Char"/>
    <w:basedOn w:val="NoteChar"/>
    <w:link w:val="Source"/>
    <w:rsid w:val="00435354"/>
    <w:rPr>
      <w:rFonts w:ascii="Arial" w:hAnsi="Arial"/>
      <w:sz w:val="18"/>
    </w:rPr>
  </w:style>
  <w:style w:type="character" w:customStyle="1" w:styleId="BoxChar">
    <w:name w:val="Box Char"/>
    <w:basedOn w:val="DefaultParagraphFont"/>
    <w:link w:val="Box"/>
    <w:rsid w:val="00D06B88"/>
    <w:rPr>
      <w:rFonts w:ascii="Arial" w:hAnsi="Arial"/>
    </w:rPr>
  </w:style>
  <w:style w:type="character" w:customStyle="1" w:styleId="BoxTitleChar">
    <w:name w:val="Box Title Char"/>
    <w:basedOn w:val="DefaultParagraphFont"/>
    <w:link w:val="BoxTitle"/>
    <w:rsid w:val="00D06B88"/>
    <w:rPr>
      <w:rFonts w:ascii="Arial" w:hAnsi="Arial"/>
      <w:b/>
      <w:sz w:val="24"/>
      <w:szCs w:val="24"/>
    </w:rPr>
  </w:style>
  <w:style w:type="character" w:customStyle="1" w:styleId="FigureChar">
    <w:name w:val="Figure Char"/>
    <w:basedOn w:val="DefaultParagraphFont"/>
    <w:link w:val="Figure"/>
    <w:rsid w:val="00D06B88"/>
    <w:rPr>
      <w:sz w:val="24"/>
    </w:rPr>
  </w:style>
  <w:style w:type="character" w:customStyle="1" w:styleId="FigureTitleChar">
    <w:name w:val="Figure Title Char"/>
    <w:basedOn w:val="DefaultParagraphFont"/>
    <w:link w:val="FigureTitle"/>
    <w:rsid w:val="00D06B88"/>
    <w:rPr>
      <w:rFonts w:ascii="Arial" w:hAnsi="Arial"/>
      <w:b/>
      <w:sz w:val="24"/>
      <w:szCs w:val="24"/>
    </w:rPr>
  </w:style>
  <w:style w:type="paragraph" w:styleId="BalloonText">
    <w:name w:val="Balloon Text"/>
    <w:basedOn w:val="Normal"/>
    <w:link w:val="BalloonTextChar"/>
    <w:rsid w:val="00031B70"/>
    <w:rPr>
      <w:rFonts w:ascii="Tahoma" w:hAnsi="Tahoma" w:cs="Tahoma"/>
      <w:sz w:val="16"/>
      <w:szCs w:val="16"/>
    </w:rPr>
  </w:style>
  <w:style w:type="character" w:customStyle="1" w:styleId="BoxSpaceChar">
    <w:name w:val="Box Space Char"/>
    <w:basedOn w:val="DefaultParagraphFont"/>
    <w:link w:val="BoxSpace"/>
    <w:rsid w:val="0056777C"/>
    <w:rPr>
      <w:sz w:val="26"/>
      <w:lang w:val="en-AU" w:eastAsia="en-AU" w:bidi="ar-SA"/>
    </w:rPr>
  </w:style>
  <w:style w:type="paragraph" w:customStyle="1" w:styleId="BoxSpaceAbove">
    <w:name w:val="Box Space Above"/>
    <w:basedOn w:val="BodyText"/>
    <w:rsid w:val="00031B70"/>
    <w:pPr>
      <w:keepNext/>
      <w:spacing w:before="360" w:line="80" w:lineRule="exact"/>
      <w:jc w:val="left"/>
    </w:pPr>
  </w:style>
  <w:style w:type="paragraph" w:customStyle="1" w:styleId="RecBBullet2">
    <w:name w:val="RecB Bullet 2"/>
    <w:basedOn w:val="ListBullet2"/>
    <w:semiHidden/>
    <w:rsid w:val="00031B70"/>
    <w:pPr>
      <w:pBdr>
        <w:left w:val="single" w:sz="24" w:space="29" w:color="C0C0C0"/>
      </w:pBdr>
    </w:pPr>
    <w:rPr>
      <w:b/>
      <w:i/>
    </w:rPr>
  </w:style>
  <w:style w:type="character" w:customStyle="1" w:styleId="BalloonTextChar">
    <w:name w:val="Balloon Text Char"/>
    <w:basedOn w:val="DefaultParagraphFont"/>
    <w:link w:val="BalloonText"/>
    <w:rsid w:val="00031B70"/>
    <w:rPr>
      <w:rFonts w:ascii="Tahoma" w:hAnsi="Tahoma" w:cs="Tahoma"/>
      <w:sz w:val="16"/>
      <w:szCs w:val="16"/>
    </w:rPr>
  </w:style>
  <w:style w:type="character" w:customStyle="1" w:styleId="SubtitleChar">
    <w:name w:val="Subtitle Char"/>
    <w:basedOn w:val="DefaultParagraphFont"/>
    <w:link w:val="Subtitle"/>
    <w:rsid w:val="00031B70"/>
    <w:rPr>
      <w:rFonts w:ascii="Arial" w:hAnsi="Arial"/>
      <w:szCs w:val="24"/>
    </w:rPr>
  </w:style>
  <w:style w:type="paragraph" w:customStyle="1" w:styleId="BoxListBullet3">
    <w:name w:val="Box List Bullet 3"/>
    <w:basedOn w:val="ListBullet3"/>
    <w:rsid w:val="00031B70"/>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031B70"/>
    <w:rPr>
      <w:i/>
      <w:iCs/>
    </w:rPr>
  </w:style>
  <w:style w:type="paragraph" w:customStyle="1" w:styleId="BoxQuoteBullet">
    <w:name w:val="Box Quote Bullet"/>
    <w:basedOn w:val="BoxQuote"/>
    <w:next w:val="Box"/>
    <w:rsid w:val="00031B70"/>
    <w:pPr>
      <w:numPr>
        <w:numId w:val="15"/>
      </w:numPr>
      <w:ind w:left="568" w:hanging="284"/>
    </w:pPr>
  </w:style>
  <w:style w:type="paragraph" w:customStyle="1" w:styleId="InformationRequestBullet">
    <w:name w:val="Information Request Bullet"/>
    <w:basedOn w:val="ListBullet"/>
    <w:next w:val="BodyText"/>
    <w:rsid w:val="00031B70"/>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031B70"/>
    <w:pPr>
      <w:keepNext w:val="0"/>
      <w:spacing w:before="60" w:after="60" w:line="80" w:lineRule="exact"/>
    </w:pPr>
    <w:rPr>
      <w:sz w:val="14"/>
    </w:rPr>
  </w:style>
  <w:style w:type="character" w:customStyle="1" w:styleId="Heading5Char">
    <w:name w:val="Heading 5 Char"/>
    <w:basedOn w:val="DefaultParagraphFont"/>
    <w:link w:val="Heading5"/>
    <w:rsid w:val="00031B70"/>
    <w:rPr>
      <w:rFonts w:ascii="Arial" w:hAnsi="Arial"/>
      <w:i/>
      <w:sz w:val="22"/>
    </w:rPr>
  </w:style>
  <w:style w:type="character" w:customStyle="1" w:styleId="TableBodyTextChar">
    <w:name w:val="Table Body Text Char"/>
    <w:link w:val="TableBodyText"/>
    <w:rsid w:val="000D5E35"/>
    <w:rPr>
      <w:rFonts w:ascii="Arial" w:hAnsi="Arial"/>
      <w:sz w:val="18"/>
    </w:rPr>
  </w:style>
  <w:style w:type="paragraph" w:customStyle="1" w:styleId="KeyPointsListBullet">
    <w:name w:val="Key Points List Bullet"/>
    <w:basedOn w:val="Normal"/>
    <w:qFormat/>
    <w:rsid w:val="00031B70"/>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031B70"/>
    <w:pPr>
      <w:numPr>
        <w:numId w:val="19"/>
      </w:numPr>
      <w:ind w:left="568" w:hanging="284"/>
    </w:pPr>
  </w:style>
  <w:style w:type="paragraph" w:customStyle="1" w:styleId="InformationRequestTitle">
    <w:name w:val="Information Request Title"/>
    <w:basedOn w:val="FindingTitle"/>
    <w:next w:val="InformationRequest"/>
    <w:rsid w:val="00031B70"/>
    <w:rPr>
      <w:i/>
    </w:rPr>
  </w:style>
  <w:style w:type="paragraph" w:customStyle="1" w:styleId="Space">
    <w:name w:val="Space"/>
    <w:basedOn w:val="Normal"/>
    <w:rsid w:val="00031B70"/>
    <w:pPr>
      <w:keepNext/>
      <w:spacing w:line="120" w:lineRule="exact"/>
      <w:jc w:val="both"/>
    </w:pPr>
    <w:rPr>
      <w:rFonts w:ascii="Arial" w:hAnsi="Arial"/>
      <w:sz w:val="20"/>
      <w:szCs w:val="20"/>
    </w:rPr>
  </w:style>
  <w:style w:type="paragraph" w:customStyle="1" w:styleId="Heading1nochapterno">
    <w:name w:val="Heading 1 (no chapter no.)"/>
    <w:basedOn w:val="Heading1"/>
    <w:rsid w:val="00031B70"/>
    <w:pPr>
      <w:spacing w:before="0"/>
      <w:ind w:left="0" w:firstLine="0"/>
    </w:pPr>
  </w:style>
  <w:style w:type="paragraph" w:customStyle="1" w:styleId="Heading2nosectionno">
    <w:name w:val="Heading 2 (no section no.)"/>
    <w:basedOn w:val="Heading2"/>
    <w:rsid w:val="00031B70"/>
    <w:pPr>
      <w:ind w:left="0" w:firstLine="0"/>
    </w:pPr>
  </w:style>
  <w:style w:type="paragraph" w:customStyle="1" w:styleId="Figurespace">
    <w:name w:val="Figure space"/>
    <w:basedOn w:val="Box"/>
    <w:rsid w:val="00031B70"/>
    <w:pPr>
      <w:spacing w:before="0" w:line="120" w:lineRule="exact"/>
    </w:pPr>
  </w:style>
  <w:style w:type="paragraph" w:customStyle="1" w:styleId="FooterDraftReport">
    <w:name w:val="FooterDraftReport"/>
    <w:basedOn w:val="Footer"/>
    <w:link w:val="FooterDraftReportChar"/>
    <w:rsid w:val="00031B70"/>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031B70"/>
    <w:rPr>
      <w:rFonts w:ascii="Arial" w:hAnsi="Arial"/>
      <w:caps/>
      <w:spacing w:val="-4"/>
      <w:sz w:val="16"/>
    </w:rPr>
  </w:style>
  <w:style w:type="character" w:customStyle="1" w:styleId="FooterDraftReportChar">
    <w:name w:val="FooterDraftReport Char"/>
    <w:basedOn w:val="FooterChar"/>
    <w:link w:val="FooterDraftReport"/>
    <w:rsid w:val="00031B70"/>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031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031B70"/>
    <w:rPr>
      <w:rFonts w:ascii="Arial" w:hAnsi="Arial"/>
      <w:b/>
      <w:sz w:val="26"/>
      <w:szCs w:val="26"/>
      <w:lang w:eastAsia="en-US"/>
    </w:rPr>
  </w:style>
  <w:style w:type="character" w:styleId="Hyperlink">
    <w:name w:val="Hyperlink"/>
    <w:basedOn w:val="DefaultParagraphFont"/>
    <w:uiPriority w:val="99"/>
    <w:unhideWhenUsed/>
    <w:rsid w:val="005C310B"/>
    <w:rPr>
      <w:color w:val="0000FF" w:themeColor="hyperlink"/>
      <w:u w:val="single"/>
    </w:rPr>
  </w:style>
  <w:style w:type="character" w:customStyle="1" w:styleId="Heading3Char">
    <w:name w:val="Heading 3 Char"/>
    <w:basedOn w:val="DefaultParagraphFont"/>
    <w:link w:val="Heading3"/>
    <w:rsid w:val="005C310B"/>
    <w:rPr>
      <w:rFonts w:ascii="Arial" w:hAnsi="Arial"/>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chapter.dotm</Template>
  <TotalTime>139</TotalTime>
  <Pages>5</Pages>
  <Words>447</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Errata Chapter 9 - Emergency management Volume D - Report on Government Services 2016</vt:lpstr>
    </vt:vector>
  </TitlesOfParts>
  <Manager/>
  <Company>Productivity Commission</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Errata Chapter 9 - Emergency management Volume D - Report on Government Services 2016</dc:title>
  <dc:subject/>
  <dc:creator>Steering Committee for the Review of Government Service Provision</dc:creator>
  <dc:description/>
  <cp:lastModifiedBy>Frech, Tanya</cp:lastModifiedBy>
  <cp:revision>15</cp:revision>
  <cp:lastPrinted>2013-01-24T04:06:00Z</cp:lastPrinted>
  <dcterms:created xsi:type="dcterms:W3CDTF">2013-01-16T04:04:00Z</dcterms:created>
  <dcterms:modified xsi:type="dcterms:W3CDTF">2016-01-21T04:25:00Z</dcterms:modified>
  <cp:category/>
</cp:coreProperties>
</file>